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D9" w:rsidRPr="001B0948" w:rsidRDefault="00FE4CD9" w:rsidP="00FE4CD9">
      <w:pPr>
        <w:jc w:val="center"/>
        <w:rPr>
          <w:rFonts w:ascii="Times New Roman" w:hAnsi="Times New Roman" w:cs="Times New Roman"/>
          <w:sz w:val="24"/>
          <w:szCs w:val="24"/>
        </w:rPr>
      </w:pPr>
      <w:r w:rsidRPr="001B0948">
        <w:rPr>
          <w:rFonts w:ascii="Times New Roman" w:hAnsi="Times New Roman" w:cs="Times New Roman"/>
          <w:b/>
          <w:sz w:val="24"/>
          <w:szCs w:val="24"/>
        </w:rPr>
        <w:t>II. ТЕХНИЧЕСКА СПЕЦИФИКАЦИЯ</w:t>
      </w:r>
    </w:p>
    <w:p w:rsidR="00FE4CD9" w:rsidRPr="001B0948" w:rsidRDefault="00FE4CD9" w:rsidP="00FE4CD9">
      <w:pPr>
        <w:pStyle w:val="a4"/>
        <w:numPr>
          <w:ilvl w:val="0"/>
          <w:numId w:val="11"/>
        </w:numPr>
        <w:ind w:left="0"/>
        <w:rPr>
          <w:rFonts w:ascii="Times New Roman" w:hAnsi="Times New Roman" w:cs="Times New Roman"/>
          <w:b/>
          <w:sz w:val="24"/>
          <w:szCs w:val="24"/>
        </w:rPr>
      </w:pPr>
      <w:r w:rsidRPr="001B0948">
        <w:rPr>
          <w:rFonts w:ascii="Times New Roman" w:hAnsi="Times New Roman" w:cs="Times New Roman"/>
          <w:b/>
          <w:sz w:val="24"/>
          <w:szCs w:val="24"/>
        </w:rPr>
        <w:t>Общи изисквания</w:t>
      </w:r>
    </w:p>
    <w:p w:rsidR="00FE4CD9" w:rsidRPr="001B0948" w:rsidRDefault="00FE4CD9" w:rsidP="00ED313B">
      <w:pPr>
        <w:pStyle w:val="a6"/>
        <w:rPr>
          <w:ins w:id="0" w:author="User" w:date="2018-12-03T10:12:00Z"/>
          <w:rFonts w:ascii="Times New Roman" w:hAnsi="Times New Roman" w:cs="Times New Roman"/>
          <w:sz w:val="24"/>
          <w:szCs w:val="24"/>
        </w:rPr>
      </w:pPr>
      <w:r w:rsidRPr="001B0948">
        <w:rPr>
          <w:rFonts w:ascii="Times New Roman" w:hAnsi="Times New Roman" w:cs="Times New Roman"/>
          <w:b/>
          <w:sz w:val="24"/>
          <w:szCs w:val="24"/>
        </w:rPr>
        <w:t>А)</w:t>
      </w:r>
      <w:r w:rsidRPr="001B0948">
        <w:rPr>
          <w:rFonts w:ascii="Times New Roman" w:hAnsi="Times New Roman" w:cs="Times New Roman"/>
          <w:sz w:val="24"/>
          <w:szCs w:val="24"/>
        </w:rPr>
        <w:t xml:space="preserve"> Изпълнителят е длъжен да осигури и контролира спазването на нормативните изисквания към храните, които доставя, както и нормативните изисквания за хигиена на храните по време на дистрибуцията им</w:t>
      </w:r>
      <w:r w:rsidRPr="001B0948">
        <w:rPr>
          <w:rFonts w:ascii="Times New Roman" w:hAnsi="Times New Roman" w:cs="Times New Roman"/>
          <w:sz w:val="24"/>
          <w:szCs w:val="24"/>
          <w:lang w:val="ru-RU"/>
        </w:rPr>
        <w:t xml:space="preserve">, </w:t>
      </w:r>
      <w:r w:rsidRPr="001B0948">
        <w:rPr>
          <w:rFonts w:ascii="Times New Roman" w:hAnsi="Times New Roman" w:cs="Times New Roman"/>
          <w:sz w:val="24"/>
          <w:szCs w:val="24"/>
        </w:rPr>
        <w:t>а именно да отговарят на изискванията на:</w:t>
      </w:r>
    </w:p>
    <w:p w:rsidR="00FE4CD9" w:rsidRPr="001B0948" w:rsidRDefault="00FE4CD9" w:rsidP="00ED313B">
      <w:pPr>
        <w:pStyle w:val="a6"/>
        <w:rPr>
          <w:rFonts w:ascii="Times New Roman" w:hAnsi="Times New Roman" w:cs="Times New Roman"/>
          <w:sz w:val="24"/>
          <w:szCs w:val="24"/>
        </w:rPr>
      </w:pP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Закона за храните /сила от 18.07.2017 г./;</w:t>
      </w:r>
    </w:p>
    <w:p w:rsidR="00FE4CD9" w:rsidRPr="001B0948" w:rsidRDefault="00FE4CD9" w:rsidP="00ED313B">
      <w:pPr>
        <w:pStyle w:val="a6"/>
        <w:rPr>
          <w:rFonts w:ascii="Times New Roman" w:hAnsi="Times New Roman" w:cs="Times New Roman"/>
          <w:bCs/>
          <w:sz w:val="24"/>
          <w:szCs w:val="24"/>
          <w:shd w:val="clear" w:color="auto" w:fill="FAFAFA"/>
          <w:lang w:val="en-US"/>
        </w:rPr>
      </w:pPr>
      <w:r w:rsidRPr="001B0948">
        <w:rPr>
          <w:rFonts w:ascii="Times New Roman" w:hAnsi="Times New Roman" w:cs="Times New Roman"/>
          <w:sz w:val="24"/>
          <w:szCs w:val="24"/>
        </w:rPr>
        <w:t xml:space="preserve">- </w:t>
      </w:r>
      <w:r w:rsidRPr="001B0948">
        <w:rPr>
          <w:rFonts w:ascii="Times New Roman" w:hAnsi="Times New Roman" w:cs="Times New Roman"/>
          <w:bCs/>
          <w:sz w:val="24"/>
          <w:szCs w:val="24"/>
          <w:shd w:val="clear" w:color="auto" w:fill="FAFAFA"/>
        </w:rPr>
        <w:t>Наредба № 1/22.01.2018 г. за физиологичните норми за хранене на населението, издадена от Министерство на здравеопазването;</w:t>
      </w:r>
      <w:r w:rsidRPr="001B0948">
        <w:rPr>
          <w:rFonts w:ascii="Times New Roman" w:hAnsi="Times New Roman" w:cs="Times New Roman"/>
          <w:bCs/>
          <w:sz w:val="24"/>
          <w:szCs w:val="24"/>
          <w:shd w:val="clear" w:color="auto" w:fill="FAFAFA"/>
          <w:lang w:val="en-US"/>
        </w:rPr>
        <w:tab/>
      </w:r>
      <w:r w:rsidRPr="001B0948">
        <w:rPr>
          <w:rFonts w:ascii="Times New Roman" w:hAnsi="Times New Roman" w:cs="Times New Roman"/>
          <w:bCs/>
          <w:sz w:val="24"/>
          <w:szCs w:val="24"/>
          <w:shd w:val="clear" w:color="auto" w:fill="FAFAFA"/>
          <w:lang w:val="en-US"/>
        </w:rPr>
        <w:tab/>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bCs/>
          <w:sz w:val="24"/>
          <w:szCs w:val="24"/>
          <w:shd w:val="clear" w:color="auto" w:fill="FAFAFA"/>
        </w:rPr>
        <w:t>- Наредба № 2/7.03.2013г. за здравословно хранене на децата на възраст от 0 до 3 години в детските заведения и детските кухни;</w:t>
      </w:r>
      <w:r w:rsidRPr="001B0948">
        <w:rPr>
          <w:rFonts w:ascii="Times New Roman" w:hAnsi="Times New Roman" w:cs="Times New Roman"/>
          <w:sz w:val="24"/>
          <w:szCs w:val="24"/>
        </w:rPr>
        <w:t xml:space="preserve"> </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xml:space="preserve">- </w:t>
      </w:r>
      <w:r w:rsidRPr="001B0948">
        <w:rPr>
          <w:rFonts w:ascii="Times New Roman" w:hAnsi="Times New Roman" w:cs="Times New Roman"/>
          <w:bCs/>
          <w:sz w:val="24"/>
          <w:szCs w:val="24"/>
          <w:shd w:val="clear" w:color="auto" w:fill="FAFAFA"/>
        </w:rPr>
        <w:t xml:space="preserve">Наредба № 9/16.09.2011г. </w:t>
      </w:r>
      <w:r w:rsidRPr="001B0948">
        <w:rPr>
          <w:rFonts w:ascii="Times New Roman" w:hAnsi="Times New Roman" w:cs="Times New Roman"/>
          <w:sz w:val="24"/>
          <w:szCs w:val="24"/>
        </w:rPr>
        <w:t>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(Загл. доп. - ДВ, бр. 60 от 2012 г., изм., бр. 85 от 2015 г., в сила от 3.11.2015 г.);</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Наредба №1/26.01.2016 г. за хигиената на храните;</w:t>
      </w:r>
    </w:p>
    <w:p w:rsidR="00FE4CD9" w:rsidRPr="001B0948" w:rsidRDefault="00FE4CD9" w:rsidP="00ED313B">
      <w:pPr>
        <w:pStyle w:val="a6"/>
        <w:rPr>
          <w:rFonts w:ascii="Times New Roman" w:hAnsi="Times New Roman" w:cs="Times New Roman"/>
          <w:bCs/>
          <w:sz w:val="24"/>
          <w:szCs w:val="24"/>
        </w:rPr>
      </w:pPr>
      <w:r w:rsidRPr="001B0948">
        <w:rPr>
          <w:rFonts w:ascii="Times New Roman" w:hAnsi="Times New Roman" w:cs="Times New Roman"/>
          <w:sz w:val="24"/>
          <w:szCs w:val="24"/>
        </w:rPr>
        <w:t xml:space="preserve">- Наредба № 4 от 3 февруари 2015 г. за </w:t>
      </w:r>
      <w:bookmarkStart w:id="1" w:name="s1searched193"/>
      <w:bookmarkStart w:id="2" w:name="s0searched152"/>
      <w:bookmarkEnd w:id="1"/>
      <w:bookmarkEnd w:id="2"/>
      <w:r w:rsidRPr="001B0948">
        <w:rPr>
          <w:rFonts w:ascii="Times New Roman" w:hAnsi="Times New Roman" w:cs="Times New Roman"/>
          <w:sz w:val="24"/>
          <w:szCs w:val="24"/>
        </w:rPr>
        <w:t xml:space="preserve">изискванията </w:t>
      </w:r>
      <w:bookmarkStart w:id="3" w:name="s2searched254"/>
      <w:bookmarkEnd w:id="3"/>
      <w:r w:rsidRPr="001B0948">
        <w:rPr>
          <w:rFonts w:ascii="Times New Roman" w:hAnsi="Times New Roman" w:cs="Times New Roman"/>
          <w:sz w:val="24"/>
          <w:szCs w:val="24"/>
        </w:rPr>
        <w:t xml:space="preserve">към </w:t>
      </w:r>
      <w:bookmarkStart w:id="4" w:name="s3searched306"/>
      <w:bookmarkEnd w:id="4"/>
      <w:r w:rsidRPr="001B0948">
        <w:rPr>
          <w:rFonts w:ascii="Times New Roman" w:hAnsi="Times New Roman" w:cs="Times New Roman"/>
          <w:sz w:val="24"/>
          <w:szCs w:val="24"/>
        </w:rPr>
        <w:t xml:space="preserve">използване на </w:t>
      </w:r>
      <w:bookmarkStart w:id="5" w:name="s4searched368"/>
      <w:bookmarkEnd w:id="5"/>
      <w:r w:rsidRPr="001B0948">
        <w:rPr>
          <w:rFonts w:ascii="Times New Roman" w:hAnsi="Times New Roman" w:cs="Times New Roman"/>
          <w:sz w:val="24"/>
          <w:szCs w:val="24"/>
        </w:rPr>
        <w:t xml:space="preserve">добавки в </w:t>
      </w:r>
      <w:bookmarkStart w:id="6" w:name="s5searched426"/>
      <w:bookmarkEnd w:id="6"/>
      <w:r w:rsidRPr="001B0948">
        <w:rPr>
          <w:rFonts w:ascii="Times New Roman" w:hAnsi="Times New Roman" w:cs="Times New Roman"/>
          <w:sz w:val="24"/>
          <w:szCs w:val="24"/>
        </w:rPr>
        <w:t>храните (</w:t>
      </w:r>
      <w:proofErr w:type="spellStart"/>
      <w:r w:rsidRPr="001B0948">
        <w:rPr>
          <w:rFonts w:ascii="Times New Roman" w:hAnsi="Times New Roman" w:cs="Times New Roman"/>
          <w:sz w:val="24"/>
          <w:szCs w:val="24"/>
        </w:rPr>
        <w:t>Обн</w:t>
      </w:r>
      <w:proofErr w:type="spellEnd"/>
      <w:r w:rsidRPr="001B0948">
        <w:rPr>
          <w:rFonts w:ascii="Times New Roman" w:hAnsi="Times New Roman" w:cs="Times New Roman"/>
          <w:sz w:val="24"/>
          <w:szCs w:val="24"/>
        </w:rPr>
        <w:t>. ДВ. бр.12 от 13 Февруари 2015г.),</w:t>
      </w:r>
      <w:r w:rsidRPr="001B0948">
        <w:rPr>
          <w:rFonts w:ascii="Times New Roman" w:hAnsi="Times New Roman" w:cs="Times New Roman"/>
          <w:bCs/>
          <w:sz w:val="24"/>
          <w:szCs w:val="24"/>
        </w:rPr>
        <w:t xml:space="preserve"> и</w:t>
      </w:r>
      <w:r w:rsidRPr="001B0948">
        <w:rPr>
          <w:rFonts w:ascii="Times New Roman" w:hAnsi="Times New Roman" w:cs="Times New Roman"/>
          <w:sz w:val="24"/>
          <w:szCs w:val="24"/>
        </w:rPr>
        <w:t>здадена от Министерство на здравеопазването;</w:t>
      </w:r>
    </w:p>
    <w:p w:rsidR="00FE4CD9" w:rsidRPr="001B0948" w:rsidRDefault="00FE4CD9" w:rsidP="00ED313B">
      <w:pPr>
        <w:pStyle w:val="a6"/>
        <w:rPr>
          <w:rFonts w:ascii="Times New Roman" w:hAnsi="Times New Roman" w:cs="Times New Roman"/>
          <w:sz w:val="24"/>
          <w:szCs w:val="24"/>
          <w:lang w:val="ru-RU" w:eastAsia="bg-BG"/>
        </w:rPr>
      </w:pPr>
      <w:r w:rsidRPr="001B0948">
        <w:rPr>
          <w:rFonts w:ascii="Times New Roman" w:hAnsi="Times New Roman" w:cs="Times New Roman"/>
          <w:sz w:val="24"/>
          <w:szCs w:val="24"/>
          <w:lang w:val="ru-RU"/>
        </w:rPr>
        <w:t xml:space="preserve">- </w:t>
      </w:r>
      <w:proofErr w:type="spellStart"/>
      <w:r w:rsidRPr="001B0948">
        <w:rPr>
          <w:rFonts w:ascii="Times New Roman" w:hAnsi="Times New Roman" w:cs="Times New Roman"/>
          <w:sz w:val="24"/>
          <w:szCs w:val="24"/>
          <w:lang w:val="ru-RU"/>
        </w:rPr>
        <w:t>Наредба</w:t>
      </w:r>
      <w:proofErr w:type="spellEnd"/>
      <w:r w:rsidRPr="001B0948">
        <w:rPr>
          <w:rFonts w:ascii="Times New Roman" w:hAnsi="Times New Roman" w:cs="Times New Roman"/>
          <w:sz w:val="24"/>
          <w:szCs w:val="24"/>
          <w:lang w:val="ru-RU"/>
        </w:rPr>
        <w:t xml:space="preserve"> за </w:t>
      </w:r>
      <w:proofErr w:type="spellStart"/>
      <w:r w:rsidRPr="001B0948">
        <w:rPr>
          <w:rFonts w:ascii="Times New Roman" w:hAnsi="Times New Roman" w:cs="Times New Roman"/>
          <w:sz w:val="24"/>
          <w:szCs w:val="24"/>
          <w:lang w:val="ru-RU"/>
        </w:rPr>
        <w:t>изискванията</w:t>
      </w:r>
      <w:proofErr w:type="spellEnd"/>
      <w:r w:rsidRPr="001B0948">
        <w:rPr>
          <w:rFonts w:ascii="Times New Roman" w:hAnsi="Times New Roman" w:cs="Times New Roman"/>
          <w:sz w:val="24"/>
          <w:szCs w:val="24"/>
          <w:lang w:val="ru-RU"/>
        </w:rPr>
        <w:t xml:space="preserve"> за </w:t>
      </w:r>
      <w:proofErr w:type="spellStart"/>
      <w:r w:rsidRPr="001B0948">
        <w:rPr>
          <w:rFonts w:ascii="Times New Roman" w:hAnsi="Times New Roman" w:cs="Times New Roman"/>
          <w:sz w:val="24"/>
          <w:szCs w:val="24"/>
          <w:lang w:val="ru-RU"/>
        </w:rPr>
        <w:t>етикетирането</w:t>
      </w:r>
      <w:proofErr w:type="spellEnd"/>
      <w:r w:rsidRPr="001B0948">
        <w:rPr>
          <w:rFonts w:ascii="Times New Roman" w:hAnsi="Times New Roman" w:cs="Times New Roman"/>
          <w:sz w:val="24"/>
          <w:szCs w:val="24"/>
          <w:lang w:val="ru-RU"/>
        </w:rPr>
        <w:t xml:space="preserve"> и </w:t>
      </w:r>
      <w:proofErr w:type="spellStart"/>
      <w:r w:rsidRPr="001B0948">
        <w:rPr>
          <w:rFonts w:ascii="Times New Roman" w:hAnsi="Times New Roman" w:cs="Times New Roman"/>
          <w:sz w:val="24"/>
          <w:szCs w:val="24"/>
          <w:lang w:val="ru-RU"/>
        </w:rPr>
        <w:t>представянето</w:t>
      </w:r>
      <w:proofErr w:type="spellEnd"/>
      <w:r w:rsidRPr="001B0948">
        <w:rPr>
          <w:rFonts w:ascii="Times New Roman" w:hAnsi="Times New Roman" w:cs="Times New Roman"/>
          <w:sz w:val="24"/>
          <w:szCs w:val="24"/>
          <w:lang w:val="ru-RU"/>
        </w:rPr>
        <w:t xml:space="preserve"> </w:t>
      </w:r>
      <w:proofErr w:type="gramStart"/>
      <w:r w:rsidRPr="001B0948">
        <w:rPr>
          <w:rFonts w:ascii="Times New Roman" w:hAnsi="Times New Roman" w:cs="Times New Roman"/>
          <w:sz w:val="24"/>
          <w:szCs w:val="24"/>
          <w:lang w:val="ru-RU"/>
        </w:rPr>
        <w:t>на</w:t>
      </w:r>
      <w:proofErr w:type="gramEnd"/>
      <w:r w:rsidRPr="001B0948">
        <w:rPr>
          <w:rFonts w:ascii="Times New Roman" w:hAnsi="Times New Roman" w:cs="Times New Roman"/>
          <w:sz w:val="24"/>
          <w:szCs w:val="24"/>
          <w:lang w:val="ru-RU"/>
        </w:rPr>
        <w:t xml:space="preserve"> храните, </w:t>
      </w:r>
      <w:proofErr w:type="spellStart"/>
      <w:r w:rsidRPr="001B0948">
        <w:rPr>
          <w:rFonts w:ascii="Times New Roman" w:hAnsi="Times New Roman" w:cs="Times New Roman"/>
          <w:sz w:val="24"/>
          <w:szCs w:val="24"/>
          <w:lang w:val="ru-RU"/>
        </w:rPr>
        <w:t>като</w:t>
      </w:r>
      <w:proofErr w:type="spellEnd"/>
      <w:r w:rsidRPr="001B0948">
        <w:rPr>
          <w:rFonts w:ascii="Times New Roman" w:hAnsi="Times New Roman" w:cs="Times New Roman"/>
          <w:sz w:val="24"/>
          <w:szCs w:val="24"/>
          <w:lang w:val="ru-RU"/>
        </w:rPr>
        <w:t xml:space="preserve"> </w:t>
      </w:r>
      <w:proofErr w:type="spellStart"/>
      <w:r w:rsidRPr="001B0948">
        <w:rPr>
          <w:rFonts w:ascii="Times New Roman" w:hAnsi="Times New Roman" w:cs="Times New Roman"/>
          <w:sz w:val="24"/>
          <w:szCs w:val="24"/>
          <w:lang w:val="ru-RU"/>
        </w:rPr>
        <w:t>Изпълнителят</w:t>
      </w:r>
      <w:proofErr w:type="spellEnd"/>
      <w:r w:rsidRPr="001B0948">
        <w:rPr>
          <w:rFonts w:ascii="Times New Roman" w:hAnsi="Times New Roman" w:cs="Times New Roman"/>
          <w:sz w:val="24"/>
          <w:szCs w:val="24"/>
          <w:lang w:val="ru-RU"/>
        </w:rPr>
        <w:t xml:space="preserve">  </w:t>
      </w:r>
      <w:proofErr w:type="spellStart"/>
      <w:r w:rsidRPr="001B0948">
        <w:rPr>
          <w:rFonts w:ascii="Times New Roman" w:hAnsi="Times New Roman" w:cs="Times New Roman"/>
          <w:sz w:val="24"/>
          <w:szCs w:val="24"/>
          <w:lang w:val="ru-RU"/>
        </w:rPr>
        <w:t>следва</w:t>
      </w:r>
      <w:proofErr w:type="spellEnd"/>
      <w:r w:rsidRPr="001B0948">
        <w:rPr>
          <w:rFonts w:ascii="Times New Roman" w:hAnsi="Times New Roman" w:cs="Times New Roman"/>
          <w:sz w:val="24"/>
          <w:szCs w:val="24"/>
          <w:lang w:val="ru-RU"/>
        </w:rPr>
        <w:t xml:space="preserve"> да </w:t>
      </w:r>
      <w:proofErr w:type="spellStart"/>
      <w:r w:rsidRPr="001B0948">
        <w:rPr>
          <w:rFonts w:ascii="Times New Roman" w:hAnsi="Times New Roman" w:cs="Times New Roman"/>
          <w:sz w:val="24"/>
          <w:szCs w:val="24"/>
          <w:lang w:val="ru-RU"/>
        </w:rPr>
        <w:t>гарантира</w:t>
      </w:r>
      <w:proofErr w:type="spellEnd"/>
      <w:r w:rsidRPr="001B0948">
        <w:rPr>
          <w:rFonts w:ascii="Times New Roman" w:hAnsi="Times New Roman" w:cs="Times New Roman"/>
          <w:sz w:val="24"/>
          <w:szCs w:val="24"/>
          <w:lang w:val="ru-RU"/>
        </w:rPr>
        <w:t xml:space="preserve"> </w:t>
      </w:r>
      <w:proofErr w:type="spellStart"/>
      <w:r w:rsidRPr="001B0948">
        <w:rPr>
          <w:rFonts w:ascii="Times New Roman" w:hAnsi="Times New Roman" w:cs="Times New Roman"/>
          <w:sz w:val="24"/>
          <w:szCs w:val="24"/>
          <w:lang w:val="ru-RU"/>
        </w:rPr>
        <w:t>възможността</w:t>
      </w:r>
      <w:proofErr w:type="spellEnd"/>
      <w:r w:rsidRPr="001B0948">
        <w:rPr>
          <w:rFonts w:ascii="Times New Roman" w:hAnsi="Times New Roman" w:cs="Times New Roman"/>
          <w:sz w:val="24"/>
          <w:szCs w:val="24"/>
          <w:lang w:val="ru-RU"/>
        </w:rPr>
        <w:t xml:space="preserve"> за </w:t>
      </w:r>
      <w:proofErr w:type="spellStart"/>
      <w:r w:rsidRPr="001B0948">
        <w:rPr>
          <w:rFonts w:ascii="Times New Roman" w:hAnsi="Times New Roman" w:cs="Times New Roman"/>
          <w:sz w:val="24"/>
          <w:szCs w:val="24"/>
          <w:lang w:val="ru-RU"/>
        </w:rPr>
        <w:t>съхранение</w:t>
      </w:r>
      <w:proofErr w:type="spellEnd"/>
      <w:r w:rsidRPr="001B0948">
        <w:rPr>
          <w:rFonts w:ascii="Times New Roman" w:hAnsi="Times New Roman" w:cs="Times New Roman"/>
          <w:sz w:val="24"/>
          <w:szCs w:val="24"/>
          <w:lang w:val="ru-RU"/>
        </w:rPr>
        <w:t xml:space="preserve"> при </w:t>
      </w:r>
      <w:proofErr w:type="spellStart"/>
      <w:r w:rsidRPr="001B0948">
        <w:rPr>
          <w:rFonts w:ascii="Times New Roman" w:hAnsi="Times New Roman" w:cs="Times New Roman"/>
          <w:sz w:val="24"/>
          <w:szCs w:val="24"/>
          <w:lang w:val="ru-RU"/>
        </w:rPr>
        <w:t>обичайните</w:t>
      </w:r>
      <w:proofErr w:type="spellEnd"/>
      <w:r w:rsidRPr="001B0948">
        <w:rPr>
          <w:rFonts w:ascii="Times New Roman" w:hAnsi="Times New Roman" w:cs="Times New Roman"/>
          <w:sz w:val="24"/>
          <w:szCs w:val="24"/>
          <w:lang w:val="ru-RU"/>
        </w:rPr>
        <w:t xml:space="preserve"> </w:t>
      </w:r>
      <w:proofErr w:type="gramStart"/>
      <w:r w:rsidRPr="001B0948">
        <w:rPr>
          <w:rFonts w:ascii="Times New Roman" w:hAnsi="Times New Roman" w:cs="Times New Roman"/>
          <w:sz w:val="24"/>
          <w:szCs w:val="24"/>
          <w:lang w:val="ru-RU"/>
        </w:rPr>
        <w:t>за</w:t>
      </w:r>
      <w:proofErr w:type="gramEnd"/>
      <w:r w:rsidRPr="001B0948">
        <w:rPr>
          <w:rFonts w:ascii="Times New Roman" w:hAnsi="Times New Roman" w:cs="Times New Roman"/>
          <w:sz w:val="24"/>
          <w:szCs w:val="24"/>
          <w:lang w:val="ru-RU"/>
        </w:rPr>
        <w:t xml:space="preserve"> вида продукт условия;</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lang w:val="ru-RU"/>
        </w:rPr>
        <w:t xml:space="preserve">- </w:t>
      </w:r>
      <w:proofErr w:type="spellStart"/>
      <w:r w:rsidRPr="001B0948">
        <w:rPr>
          <w:rFonts w:ascii="Times New Roman" w:hAnsi="Times New Roman" w:cs="Times New Roman"/>
          <w:sz w:val="24"/>
          <w:szCs w:val="24"/>
          <w:lang w:val="ru-RU"/>
        </w:rPr>
        <w:t>Наредба</w:t>
      </w:r>
      <w:proofErr w:type="spellEnd"/>
      <w:r w:rsidRPr="001B0948">
        <w:rPr>
          <w:rFonts w:ascii="Times New Roman" w:hAnsi="Times New Roman" w:cs="Times New Roman"/>
          <w:sz w:val="24"/>
          <w:szCs w:val="24"/>
          <w:lang w:val="ru-RU"/>
        </w:rPr>
        <w:t xml:space="preserve"> </w:t>
      </w:r>
      <w:r w:rsidRPr="001B0948">
        <w:rPr>
          <w:rFonts w:ascii="Times New Roman" w:hAnsi="Times New Roman" w:cs="Times New Roman"/>
          <w:sz w:val="24"/>
          <w:szCs w:val="24"/>
        </w:rPr>
        <w:t>№ 2 / 23.02.2017 г. за специфичните изисквания за производство</w:t>
      </w:r>
      <w:proofErr w:type="gramStart"/>
      <w:r w:rsidRPr="001B0948">
        <w:rPr>
          <w:rFonts w:ascii="Times New Roman" w:hAnsi="Times New Roman" w:cs="Times New Roman"/>
          <w:sz w:val="24"/>
          <w:szCs w:val="24"/>
        </w:rPr>
        <w:t xml:space="preserve"> ,</w:t>
      </w:r>
      <w:proofErr w:type="gramEnd"/>
      <w:r w:rsidRPr="001B0948">
        <w:rPr>
          <w:rFonts w:ascii="Times New Roman" w:hAnsi="Times New Roman" w:cs="Times New Roman"/>
          <w:sz w:val="24"/>
          <w:szCs w:val="24"/>
        </w:rPr>
        <w:t xml:space="preserve"> събиране , транспортиране и преработка на сурово краве мляко , предлагането на пазара на мляко и млечни продукти и официалния им контрол ( </w:t>
      </w:r>
      <w:proofErr w:type="spellStart"/>
      <w:r w:rsidRPr="001B0948">
        <w:rPr>
          <w:rFonts w:ascii="Times New Roman" w:hAnsi="Times New Roman" w:cs="Times New Roman"/>
          <w:sz w:val="24"/>
          <w:szCs w:val="24"/>
        </w:rPr>
        <w:t>Обн</w:t>
      </w:r>
      <w:proofErr w:type="spellEnd"/>
      <w:r w:rsidRPr="001B0948">
        <w:rPr>
          <w:rFonts w:ascii="Times New Roman" w:hAnsi="Times New Roman" w:cs="Times New Roman"/>
          <w:sz w:val="24"/>
          <w:szCs w:val="24"/>
        </w:rPr>
        <w:t>. ДВ. бр.20 от 7 Март 2017 г.)</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lang w:val="ru-RU"/>
        </w:rPr>
        <w:t xml:space="preserve">- </w:t>
      </w:r>
      <w:r w:rsidRPr="001B0948">
        <w:rPr>
          <w:rFonts w:ascii="Times New Roman" w:hAnsi="Times New Roman" w:cs="Times New Roman"/>
          <w:sz w:val="24"/>
          <w:szCs w:val="24"/>
        </w:rPr>
        <w:t>Наредба №16/28.05.2010 г на МЗХ за изискванията за качество и контрол за съответствие на пресни плодове и зеленчуци, съобразно изискванията на технически спецификации/технологична документация (ТС/ТД) на производителя/;</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Наредба № 1/09.01.2008 г. за изискванията за търговия с яйца;</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Наредба № 32/23.06.2006 г. за окачествяване, съхраняване и предлагане на пазара на месо и черен дроб от домашни птици;</w:t>
      </w:r>
    </w:p>
    <w:p w:rsidR="00FE4CD9" w:rsidRPr="001B0948" w:rsidRDefault="00FE4CD9" w:rsidP="00ED313B">
      <w:pPr>
        <w:pStyle w:val="a6"/>
        <w:rPr>
          <w:rFonts w:ascii="Times New Roman" w:hAnsi="Times New Roman" w:cs="Times New Roman"/>
          <w:sz w:val="24"/>
          <w:szCs w:val="24"/>
        </w:rPr>
      </w:pPr>
      <w:r w:rsidRPr="001B0948">
        <w:rPr>
          <w:rFonts w:ascii="Times New Roman" w:hAnsi="Times New Roman" w:cs="Times New Roman"/>
          <w:sz w:val="24"/>
          <w:szCs w:val="24"/>
        </w:rPr>
        <w:t>- Наредба №36/23.03.2006г. за специфичните изисквания при производство, транспортиране и пускане на пазара на суровини и храни от животински произход на МЗГ;</w:t>
      </w:r>
    </w:p>
    <w:p w:rsidR="00FE4CD9" w:rsidRPr="001B0948" w:rsidRDefault="00FE4CD9" w:rsidP="00FE4CD9">
      <w:pPr>
        <w:pStyle w:val="ListParagraph1"/>
        <w:spacing w:after="0" w:line="240" w:lineRule="auto"/>
        <w:ind w:left="0" w:right="-170"/>
        <w:jc w:val="both"/>
        <w:rPr>
          <w:rFonts w:ascii="Times New Roman" w:hAnsi="Times New Roman" w:cs="Times New Roman"/>
          <w:sz w:val="24"/>
          <w:szCs w:val="24"/>
        </w:rPr>
      </w:pPr>
    </w:p>
    <w:p w:rsidR="00FE4CD9" w:rsidRPr="001B0948" w:rsidRDefault="00FE4CD9" w:rsidP="00FE4CD9">
      <w:pPr>
        <w:pStyle w:val="ListParagraph1"/>
        <w:spacing w:after="0" w:line="240" w:lineRule="auto"/>
        <w:ind w:left="0" w:right="-170"/>
        <w:jc w:val="both"/>
        <w:rPr>
          <w:rFonts w:ascii="Times New Roman" w:hAnsi="Times New Roman" w:cs="Times New Roman"/>
          <w:b/>
          <w:sz w:val="24"/>
          <w:szCs w:val="24"/>
        </w:rPr>
      </w:pPr>
      <w:r w:rsidRPr="001B0948">
        <w:rPr>
          <w:rFonts w:ascii="Times New Roman" w:hAnsi="Times New Roman" w:cs="Times New Roman"/>
          <w:b/>
          <w:sz w:val="24"/>
          <w:szCs w:val="24"/>
        </w:rPr>
        <w:t>Б. РЕГЛАМЕНТНИ  ИЗИСКВАНИЯ ЗА КАЧЕСТВО И ДОСТАВКА</w:t>
      </w:r>
    </w:p>
    <w:p w:rsidR="00FE4CD9" w:rsidRPr="001B0948" w:rsidRDefault="00FE4CD9" w:rsidP="00FE4CD9">
      <w:pPr>
        <w:pStyle w:val="ListParagraph1"/>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1. </w:t>
      </w:r>
      <w:r w:rsidR="0052496E" w:rsidRPr="001B0948">
        <w:rPr>
          <w:rFonts w:ascii="Times New Roman" w:hAnsi="Times New Roman" w:cs="Times New Roman"/>
          <w:sz w:val="24"/>
          <w:szCs w:val="24"/>
        </w:rPr>
        <w:t>…………………..</w:t>
      </w:r>
    </w:p>
    <w:p w:rsidR="00FE4CD9" w:rsidRPr="001B0948" w:rsidRDefault="0052496E" w:rsidP="0052496E">
      <w:pPr>
        <w:pStyle w:val="ListParagraph1"/>
        <w:tabs>
          <w:tab w:val="left" w:pos="5330"/>
        </w:tabs>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ab/>
      </w:r>
    </w:p>
    <w:p w:rsidR="00FE4CD9" w:rsidRPr="001B0948" w:rsidRDefault="00FE4CD9" w:rsidP="00FE4CD9">
      <w:pPr>
        <w:pStyle w:val="ListParagraph1"/>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2. Изпълнителят е задължен да спазва следните Регламенти на Европейския съюз (ЕС):</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1924/2006 на Европейския Парламент и на Съвета от 20 декември 2006 година относно хранителни и здравни претенции за храните;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834/2007 на Съвета от 28 юни 2007 година относно биологичното производство и етикетирането на биологични продукти;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(ЕС) № 10/2011 на Комисията от 14 януари 2011 година относно материалите и предметите от пластмаси, предназначени за контакт с храни;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466/2001 на Комисията от 8 март 2001 година за определяне на максималното съдържание на някои замърсители в храните;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lastRenderedPageBreak/>
        <w:t xml:space="preserve">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1B0948">
        <w:rPr>
          <w:rFonts w:ascii="Times New Roman" w:hAnsi="Times New Roman" w:cs="Times New Roman"/>
          <w:sz w:val="24"/>
          <w:szCs w:val="24"/>
        </w:rPr>
        <w:t>глутен</w:t>
      </w:r>
      <w:proofErr w:type="spellEnd"/>
      <w:r w:rsidRPr="001B0948">
        <w:rPr>
          <w:rFonts w:ascii="Times New Roman" w:hAnsi="Times New Roman" w:cs="Times New Roman"/>
          <w:sz w:val="24"/>
          <w:szCs w:val="24"/>
        </w:rPr>
        <w:t xml:space="preserve">;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852/2004 на Европейския парламент и на Съвета от 29 април 2004 година относно хигиената на храните;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 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1935/2004 на Европейския парламент и на Съвета от 27 октомври 2004 година относно материалите и предметите, предназначени за контакт с храни; • 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 EO) № 2073 на Европейската комисия от 15 ноември 2005 г относно микробиологичните критерии за храните; </w:t>
      </w:r>
    </w:p>
    <w:p w:rsidR="00FE4CD9" w:rsidRPr="001B094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1B0948">
        <w:rPr>
          <w:rFonts w:ascii="Times New Roman" w:hAnsi="Times New Roman" w:cs="Times New Roman"/>
          <w:sz w:val="24"/>
          <w:szCs w:val="24"/>
        </w:rPr>
        <w:t xml:space="preserve">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w:t>
      </w:r>
    </w:p>
    <w:p w:rsidR="00FE4CD9" w:rsidRPr="001B0948" w:rsidRDefault="00FE4CD9" w:rsidP="00FE4CD9">
      <w:pPr>
        <w:pStyle w:val="a4"/>
        <w:ind w:left="0"/>
        <w:rPr>
          <w:rFonts w:ascii="Times New Roman" w:hAnsi="Times New Roman" w:cs="Times New Roman"/>
          <w:sz w:val="24"/>
          <w:szCs w:val="24"/>
        </w:rPr>
      </w:pPr>
    </w:p>
    <w:p w:rsidR="00FE4CD9" w:rsidRPr="001B0948" w:rsidRDefault="00FE4CD9" w:rsidP="00FE4CD9">
      <w:pPr>
        <w:pStyle w:val="a4"/>
        <w:numPr>
          <w:ilvl w:val="0"/>
          <w:numId w:val="11"/>
        </w:numPr>
        <w:ind w:left="0"/>
        <w:rPr>
          <w:rFonts w:ascii="Times New Roman" w:hAnsi="Times New Roman" w:cs="Times New Roman"/>
          <w:b/>
          <w:sz w:val="24"/>
          <w:szCs w:val="24"/>
        </w:rPr>
      </w:pPr>
      <w:r w:rsidRPr="001B0948">
        <w:rPr>
          <w:rFonts w:ascii="Times New Roman" w:hAnsi="Times New Roman" w:cs="Times New Roman"/>
          <w:b/>
          <w:sz w:val="24"/>
          <w:szCs w:val="24"/>
        </w:rPr>
        <w:t>Специфични изисквания</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lang w:val="en-US"/>
        </w:rPr>
        <w:t xml:space="preserve">1. </w:t>
      </w:r>
      <w:r w:rsidRPr="001B0948">
        <w:rPr>
          <w:rFonts w:ascii="Times New Roman" w:hAnsi="Times New Roman" w:cs="Times New Roman"/>
          <w:sz w:val="24"/>
          <w:szCs w:val="24"/>
        </w:rPr>
        <w:t xml:space="preserve">Храните да са произведени и съхранявани в обекти, регистрирани по чл.12 от Закона за храните.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2. Транспортирането на продуктите от животински произход да се извършва с транспортни средства регистрирани за превоз на храни, съобразно изискванията на чл. 246, ал. 1 от Закона за ветеринарномедицинската дейност и отговарящи на изискванията на Регламент (ЕО) 852 от 2004 за хигиената за храните и Наредба № 1 от 26.01.2016 г. за хигиената за храните.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3. 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храните и Наредба за изискванията за етикетирането и представянето на храните, приета с ПМС № 383 от 04.12.2014 г., в сила от 13.12.2014 г.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lastRenderedPageBreak/>
        <w:t xml:space="preserve">4. Хранителните продукти, за които е приложимо, да отговарят на микробиологичните критерии на Регламент (ЕО) № 2073 от 2005г. и Регламент (ЕО) № 1441 от 2007г. на Комисията от 5 декември 2007 година за изменение на Регламент (ЕО) № 2073 от 2005г. относно микробиологичните критерии за храните.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5. В случай, че произходът на храните е от предприятие в друга държава, членка на Европейския съюз да са спазени следните изисквания: </w:t>
      </w:r>
    </w:p>
    <w:p w:rsidR="00FE4CD9" w:rsidRPr="001B0948" w:rsidRDefault="00FE4CD9" w:rsidP="00FE4CD9">
      <w:pPr>
        <w:autoSpaceDE w:val="0"/>
        <w:autoSpaceDN w:val="0"/>
        <w:adjustRightInd w:val="0"/>
        <w:spacing w:after="0" w:line="240" w:lineRule="auto"/>
        <w:ind w:left="360"/>
        <w:rPr>
          <w:rFonts w:ascii="Times New Roman" w:hAnsi="Times New Roman" w:cs="Times New Roman"/>
          <w:sz w:val="24"/>
          <w:szCs w:val="24"/>
        </w:rPr>
      </w:pPr>
      <w:r w:rsidRPr="001B0948">
        <w:rPr>
          <w:rFonts w:ascii="Times New Roman" w:hAnsi="Times New Roman" w:cs="Times New Roman"/>
          <w:sz w:val="24"/>
          <w:szCs w:val="24"/>
        </w:rPr>
        <w:t xml:space="preserve">• Предприятието да е в списъците на одобрените предприятия на съответната държава-членка, когато се касае за храни от животински произход.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6. Когато се касае за храни от внос от трети страни: </w:t>
      </w:r>
    </w:p>
    <w:p w:rsidR="00FE4CD9" w:rsidRPr="001B0948" w:rsidRDefault="00FE4CD9" w:rsidP="00FE4CD9">
      <w:pPr>
        <w:autoSpaceDE w:val="0"/>
        <w:autoSpaceDN w:val="0"/>
        <w:adjustRightInd w:val="0"/>
        <w:spacing w:after="0" w:line="240" w:lineRule="auto"/>
        <w:ind w:left="360"/>
        <w:rPr>
          <w:rFonts w:ascii="Times New Roman" w:hAnsi="Times New Roman" w:cs="Times New Roman"/>
          <w:sz w:val="24"/>
          <w:szCs w:val="24"/>
        </w:rPr>
      </w:pPr>
      <w:r w:rsidRPr="001B0948">
        <w:rPr>
          <w:rFonts w:ascii="Times New Roman" w:hAnsi="Times New Roman" w:cs="Times New Roman"/>
          <w:sz w:val="24"/>
          <w:szCs w:val="24"/>
        </w:rPr>
        <w:t>• Храните да са преминали граничен контрол съгласно действащото законодателство. 7. Всеки доставен продукт да бъде с остатъчен срок на годност, не по-малък от 50 % от срока на годност, посочен от производителя</w:t>
      </w:r>
      <w:r w:rsidRPr="001B0948">
        <w:rPr>
          <w:rFonts w:ascii="Times New Roman" w:hAnsi="Times New Roman" w:cs="Times New Roman"/>
          <w:b/>
          <w:bCs/>
          <w:sz w:val="24"/>
          <w:szCs w:val="24"/>
        </w:rPr>
        <w:t xml:space="preserve">. </w:t>
      </w:r>
    </w:p>
    <w:p w:rsidR="00FE4CD9" w:rsidRPr="001B0948" w:rsidRDefault="00FE4CD9" w:rsidP="00FE4CD9">
      <w:pPr>
        <w:autoSpaceDE w:val="0"/>
        <w:autoSpaceDN w:val="0"/>
        <w:adjustRightInd w:val="0"/>
        <w:spacing w:after="0" w:line="240" w:lineRule="auto"/>
        <w:jc w:val="both"/>
        <w:rPr>
          <w:rFonts w:ascii="Times New Roman" w:hAnsi="Times New Roman" w:cs="Times New Roman"/>
          <w:sz w:val="24"/>
          <w:szCs w:val="24"/>
        </w:rPr>
      </w:pPr>
      <w:r w:rsidRPr="001B0948">
        <w:rPr>
          <w:rFonts w:ascii="Times New Roman" w:hAnsi="Times New Roman" w:cs="Times New Roman"/>
          <w:sz w:val="24"/>
          <w:szCs w:val="24"/>
        </w:rPr>
        <w:t xml:space="preserve">8. Продуктите да се съпровождат от търговски документ, съдържащ най-малко следната информация: регистрационен номер на предприятието доставчик, получател, място на дестинация (обект на получаване), вид (асортимент), партиден номер (L), количество (брой, килограми, литри). </w:t>
      </w:r>
    </w:p>
    <w:p w:rsidR="00FE4CD9" w:rsidRPr="001B0948" w:rsidRDefault="00FE4CD9" w:rsidP="00FE4CD9">
      <w:pPr>
        <w:jc w:val="both"/>
        <w:rPr>
          <w:rFonts w:ascii="Times New Roman" w:hAnsi="Times New Roman" w:cs="Times New Roman"/>
          <w:sz w:val="24"/>
          <w:szCs w:val="24"/>
          <w:lang w:val="en-US"/>
        </w:rPr>
      </w:pPr>
      <w:r w:rsidRPr="001B0948">
        <w:rPr>
          <w:rFonts w:ascii="Times New Roman" w:hAnsi="Times New Roman" w:cs="Times New Roman"/>
          <w:sz w:val="24"/>
          <w:szCs w:val="24"/>
        </w:rPr>
        <w:t>9. Изпълнението на обществената поръчка ще се извършва чрез периодични доставки, въз основа на писмени заявки, според нуждите на Възложителя всеки работен ден за хляб и закуски и два пъти седмично за останалите хранителни продукти. Доставките ще се извършват в рамките на работното време на обектите.</w:t>
      </w:r>
    </w:p>
    <w:p w:rsidR="00FE4CD9" w:rsidRPr="001B0948" w:rsidRDefault="00FE4CD9" w:rsidP="00FE4CD9">
      <w:pPr>
        <w:pStyle w:val="a4"/>
        <w:rPr>
          <w:rFonts w:ascii="Times New Roman" w:hAnsi="Times New Roman" w:cs="Times New Roman"/>
          <w:sz w:val="24"/>
          <w:szCs w:val="24"/>
          <w:lang w:val="en-US"/>
        </w:rPr>
      </w:pPr>
    </w:p>
    <w:p w:rsidR="00FE4CD9" w:rsidRPr="001B0948" w:rsidRDefault="00FE4CD9" w:rsidP="00FE4CD9">
      <w:pPr>
        <w:pStyle w:val="a4"/>
        <w:ind w:left="0"/>
        <w:rPr>
          <w:rFonts w:ascii="Times New Roman" w:hAnsi="Times New Roman" w:cs="Times New Roman"/>
          <w:b/>
          <w:sz w:val="24"/>
          <w:szCs w:val="24"/>
        </w:rPr>
      </w:pPr>
      <w:r w:rsidRPr="001B0948">
        <w:rPr>
          <w:rFonts w:ascii="Times New Roman" w:hAnsi="Times New Roman" w:cs="Times New Roman"/>
          <w:b/>
          <w:sz w:val="24"/>
          <w:szCs w:val="24"/>
        </w:rPr>
        <w:t xml:space="preserve">10. Таблица на видовете прогнозни количества храни: </w:t>
      </w:r>
    </w:p>
    <w:p w:rsidR="00FE4CD9" w:rsidRPr="001B0948" w:rsidRDefault="00FE4CD9" w:rsidP="00FE4CD9">
      <w:pPr>
        <w:pStyle w:val="a4"/>
        <w:ind w:left="0"/>
        <w:rPr>
          <w:rFonts w:ascii="Times New Roman" w:hAnsi="Times New Roman" w:cs="Times New Roman"/>
          <w:b/>
          <w:sz w:val="24"/>
          <w:szCs w:val="24"/>
        </w:rPr>
      </w:pPr>
      <w:r w:rsidRPr="001B0948">
        <w:rPr>
          <w:rFonts w:ascii="Times New Roman" w:hAnsi="Times New Roman" w:cs="Times New Roman"/>
          <w:b/>
          <w:sz w:val="24"/>
          <w:szCs w:val="24"/>
        </w:rPr>
        <w:t xml:space="preserve">10.1 за срока на договора – </w:t>
      </w:r>
      <w:r w:rsidR="000B7C1F" w:rsidRPr="001B0948">
        <w:rPr>
          <w:rFonts w:ascii="Times New Roman" w:hAnsi="Times New Roman" w:cs="Times New Roman"/>
          <w:b/>
          <w:sz w:val="24"/>
          <w:szCs w:val="24"/>
        </w:rPr>
        <w:t>24 /двадесет и четири</w:t>
      </w:r>
      <w:r w:rsidRPr="001B0948">
        <w:rPr>
          <w:rFonts w:ascii="Times New Roman" w:hAnsi="Times New Roman" w:cs="Times New Roman"/>
          <w:b/>
          <w:sz w:val="24"/>
          <w:szCs w:val="24"/>
        </w:rPr>
        <w:t>/ месеца</w:t>
      </w:r>
    </w:p>
    <w:p w:rsidR="00FE4CD9" w:rsidRPr="001B0948" w:rsidRDefault="00FE4CD9" w:rsidP="00FE4CD9">
      <w:pPr>
        <w:pStyle w:val="a4"/>
        <w:ind w:left="0"/>
        <w:rPr>
          <w:rFonts w:ascii="Times New Roman" w:hAnsi="Times New Roman" w:cs="Times New Roman"/>
          <w:b/>
          <w:sz w:val="24"/>
          <w:szCs w:val="24"/>
        </w:rPr>
      </w:pPr>
    </w:p>
    <w:tbl>
      <w:tblPr>
        <w:tblStyle w:val="ac"/>
        <w:tblW w:w="9747" w:type="dxa"/>
        <w:tblLayout w:type="fixed"/>
        <w:tblLook w:val="04A0" w:firstRow="1" w:lastRow="0" w:firstColumn="1" w:lastColumn="0" w:noHBand="0" w:noVBand="1"/>
      </w:tblPr>
      <w:tblGrid>
        <w:gridCol w:w="534"/>
        <w:gridCol w:w="2551"/>
        <w:gridCol w:w="1276"/>
        <w:gridCol w:w="1276"/>
        <w:gridCol w:w="141"/>
        <w:gridCol w:w="3969"/>
      </w:tblGrid>
      <w:tr w:rsidR="001B0948" w:rsidRPr="001B0948" w:rsidTr="00240D4D">
        <w:tc>
          <w:tcPr>
            <w:tcW w:w="534" w:type="dxa"/>
            <w:vMerge w:val="restart"/>
          </w:tcPr>
          <w:p w:rsidR="00240D4D" w:rsidRPr="001B0948" w:rsidRDefault="00240D4D" w:rsidP="00F81D8E">
            <w:pPr>
              <w:pStyle w:val="a4"/>
              <w:ind w:left="0"/>
              <w:rPr>
                <w:rFonts w:ascii="Times New Roman" w:hAnsi="Times New Roman"/>
                <w:b/>
                <w:sz w:val="24"/>
                <w:szCs w:val="24"/>
              </w:rPr>
            </w:pPr>
            <w:r w:rsidRPr="001B0948">
              <w:rPr>
                <w:rFonts w:ascii="Times New Roman" w:hAnsi="Times New Roman"/>
                <w:b/>
                <w:sz w:val="24"/>
                <w:szCs w:val="24"/>
              </w:rPr>
              <w:t>№</w:t>
            </w:r>
          </w:p>
        </w:tc>
        <w:tc>
          <w:tcPr>
            <w:tcW w:w="2551" w:type="dxa"/>
            <w:vAlign w:val="center"/>
          </w:tcPr>
          <w:p w:rsidR="00240D4D" w:rsidRPr="001B0948" w:rsidRDefault="00240D4D" w:rsidP="00F81D8E">
            <w:pPr>
              <w:rPr>
                <w:rFonts w:ascii="Times New Roman" w:hAnsi="Times New Roman"/>
                <w:sz w:val="24"/>
                <w:szCs w:val="24"/>
              </w:rPr>
            </w:pPr>
            <w:r w:rsidRPr="001B0948">
              <w:rPr>
                <w:rFonts w:ascii="Times New Roman" w:hAnsi="Times New Roman"/>
                <w:sz w:val="24"/>
                <w:szCs w:val="24"/>
              </w:rPr>
              <w:t>Наименование на хранителните  продукти по позиции</w:t>
            </w:r>
          </w:p>
        </w:tc>
        <w:tc>
          <w:tcPr>
            <w:tcW w:w="1276" w:type="dxa"/>
            <w:vAlign w:val="center"/>
          </w:tcPr>
          <w:p w:rsidR="00240D4D" w:rsidRPr="001B0948" w:rsidRDefault="00240D4D" w:rsidP="00F81D8E">
            <w:pPr>
              <w:jc w:val="center"/>
              <w:rPr>
                <w:sz w:val="24"/>
                <w:szCs w:val="24"/>
              </w:rPr>
            </w:pPr>
            <w:r w:rsidRPr="001B0948">
              <w:rPr>
                <w:sz w:val="24"/>
                <w:szCs w:val="24"/>
              </w:rPr>
              <w:t>Мярка</w:t>
            </w:r>
          </w:p>
        </w:tc>
        <w:tc>
          <w:tcPr>
            <w:tcW w:w="1417" w:type="dxa"/>
            <w:gridSpan w:val="2"/>
            <w:vAlign w:val="center"/>
          </w:tcPr>
          <w:p w:rsidR="00240D4D" w:rsidRPr="001B0948" w:rsidRDefault="00240D4D" w:rsidP="00F81D8E">
            <w:pPr>
              <w:jc w:val="center"/>
              <w:rPr>
                <w:sz w:val="24"/>
                <w:szCs w:val="24"/>
              </w:rPr>
            </w:pPr>
            <w:r w:rsidRPr="001B0948">
              <w:rPr>
                <w:sz w:val="24"/>
                <w:szCs w:val="24"/>
              </w:rPr>
              <w:t>Прогнозно количество за 36 месеца</w:t>
            </w:r>
          </w:p>
        </w:tc>
        <w:tc>
          <w:tcPr>
            <w:tcW w:w="3969" w:type="dxa"/>
          </w:tcPr>
          <w:p w:rsidR="00240D4D" w:rsidRPr="001B0948" w:rsidRDefault="00240D4D" w:rsidP="00F81D8E">
            <w:pPr>
              <w:jc w:val="center"/>
              <w:rPr>
                <w:sz w:val="24"/>
                <w:szCs w:val="24"/>
              </w:rPr>
            </w:pPr>
            <w:r w:rsidRPr="001B0948">
              <w:rPr>
                <w:sz w:val="24"/>
                <w:szCs w:val="24"/>
              </w:rPr>
              <w:t>Техническа спецификация, описание</w:t>
            </w:r>
          </w:p>
        </w:tc>
      </w:tr>
      <w:tr w:rsidR="001B0948" w:rsidRPr="001B0948" w:rsidTr="00240D4D">
        <w:tc>
          <w:tcPr>
            <w:tcW w:w="534" w:type="dxa"/>
            <w:vMerge/>
          </w:tcPr>
          <w:p w:rsidR="00240D4D" w:rsidRPr="001B0948" w:rsidRDefault="00240D4D" w:rsidP="00F81D8E">
            <w:pPr>
              <w:pStyle w:val="a4"/>
              <w:ind w:left="0"/>
              <w:rPr>
                <w:rFonts w:ascii="Times New Roman" w:hAnsi="Times New Roman"/>
                <w:b/>
                <w:sz w:val="24"/>
                <w:szCs w:val="24"/>
              </w:rPr>
            </w:pPr>
          </w:p>
        </w:tc>
        <w:tc>
          <w:tcPr>
            <w:tcW w:w="2551" w:type="dxa"/>
            <w:vAlign w:val="center"/>
          </w:tcPr>
          <w:p w:rsidR="00240D4D" w:rsidRPr="001B0948" w:rsidRDefault="00240D4D" w:rsidP="00F81D8E">
            <w:pPr>
              <w:jc w:val="center"/>
              <w:rPr>
                <w:b/>
                <w:bCs/>
                <w:sz w:val="24"/>
                <w:szCs w:val="24"/>
              </w:rPr>
            </w:pPr>
            <w:r w:rsidRPr="001B0948">
              <w:rPr>
                <w:b/>
                <w:bCs/>
                <w:sz w:val="24"/>
                <w:szCs w:val="24"/>
              </w:rPr>
              <w:t>1</w:t>
            </w:r>
          </w:p>
        </w:tc>
        <w:tc>
          <w:tcPr>
            <w:tcW w:w="1276" w:type="dxa"/>
            <w:vAlign w:val="center"/>
          </w:tcPr>
          <w:p w:rsidR="00240D4D" w:rsidRPr="001B0948" w:rsidRDefault="00240D4D" w:rsidP="00F81D8E">
            <w:pPr>
              <w:jc w:val="center"/>
              <w:rPr>
                <w:b/>
                <w:bCs/>
                <w:sz w:val="24"/>
                <w:szCs w:val="24"/>
              </w:rPr>
            </w:pPr>
            <w:r w:rsidRPr="001B0948">
              <w:rPr>
                <w:b/>
                <w:bCs/>
                <w:sz w:val="24"/>
                <w:szCs w:val="24"/>
              </w:rPr>
              <w:t>2</w:t>
            </w:r>
          </w:p>
        </w:tc>
        <w:tc>
          <w:tcPr>
            <w:tcW w:w="1417" w:type="dxa"/>
            <w:gridSpan w:val="2"/>
            <w:vAlign w:val="center"/>
          </w:tcPr>
          <w:p w:rsidR="00240D4D" w:rsidRPr="001B0948" w:rsidRDefault="00240D4D" w:rsidP="00F81D8E">
            <w:pPr>
              <w:jc w:val="center"/>
              <w:rPr>
                <w:b/>
                <w:bCs/>
                <w:sz w:val="24"/>
                <w:szCs w:val="24"/>
              </w:rPr>
            </w:pPr>
            <w:r w:rsidRPr="001B0948">
              <w:rPr>
                <w:b/>
                <w:bCs/>
                <w:sz w:val="24"/>
                <w:szCs w:val="24"/>
              </w:rPr>
              <w:t>3</w:t>
            </w:r>
          </w:p>
        </w:tc>
        <w:tc>
          <w:tcPr>
            <w:tcW w:w="3969" w:type="dxa"/>
          </w:tcPr>
          <w:p w:rsidR="00240D4D" w:rsidRPr="001B0948" w:rsidRDefault="00240D4D" w:rsidP="00F81D8E">
            <w:pPr>
              <w:jc w:val="center"/>
              <w:rPr>
                <w:b/>
                <w:bCs/>
                <w:sz w:val="24"/>
                <w:szCs w:val="24"/>
              </w:rPr>
            </w:pPr>
            <w:r w:rsidRPr="001B0948">
              <w:rPr>
                <w:b/>
                <w:bCs/>
                <w:sz w:val="24"/>
                <w:szCs w:val="24"/>
              </w:rPr>
              <w:t>4</w:t>
            </w:r>
          </w:p>
        </w:tc>
      </w:tr>
      <w:tr w:rsidR="001B0948" w:rsidRPr="001B0948" w:rsidTr="00240D4D">
        <w:tc>
          <w:tcPr>
            <w:tcW w:w="534" w:type="dxa"/>
            <w:vMerge/>
          </w:tcPr>
          <w:p w:rsidR="00240D4D" w:rsidRPr="001B0948" w:rsidRDefault="00240D4D" w:rsidP="00F81D8E">
            <w:pPr>
              <w:pStyle w:val="a4"/>
              <w:ind w:left="0"/>
              <w:rPr>
                <w:rFonts w:ascii="Times New Roman" w:hAnsi="Times New Roman"/>
                <w:b/>
                <w:sz w:val="24"/>
                <w:szCs w:val="24"/>
              </w:rPr>
            </w:pPr>
          </w:p>
        </w:tc>
        <w:tc>
          <w:tcPr>
            <w:tcW w:w="9213" w:type="dxa"/>
            <w:gridSpan w:val="5"/>
            <w:vAlign w:val="center"/>
          </w:tcPr>
          <w:p w:rsidR="00240D4D" w:rsidRPr="001B0948" w:rsidRDefault="00240D4D" w:rsidP="00A34379">
            <w:pPr>
              <w:pStyle w:val="32"/>
              <w:shd w:val="clear" w:color="auto" w:fill="auto"/>
              <w:spacing w:before="0" w:after="0" w:line="274" w:lineRule="exact"/>
              <w:rPr>
                <w:b w:val="0"/>
                <w:bCs w:val="0"/>
                <w:sz w:val="24"/>
                <w:szCs w:val="24"/>
              </w:rPr>
            </w:pPr>
            <w:r w:rsidRPr="001B0948">
              <w:rPr>
                <w:sz w:val="24"/>
                <w:szCs w:val="24"/>
              </w:rPr>
              <w:t xml:space="preserve">              </w:t>
            </w:r>
            <w:r w:rsidR="00A34379" w:rsidRPr="001B0948">
              <w:rPr>
                <w:sz w:val="24"/>
                <w:szCs w:val="24"/>
                <w:u w:val="single"/>
              </w:rPr>
              <w:t xml:space="preserve">Периодична доставка по заявка на </w:t>
            </w:r>
            <w:proofErr w:type="spellStart"/>
            <w:r w:rsidR="00A34379" w:rsidRPr="001B0948">
              <w:rPr>
                <w:sz w:val="24"/>
                <w:szCs w:val="24"/>
                <w:u w:val="single"/>
              </w:rPr>
              <w:t>месои</w:t>
            </w:r>
            <w:proofErr w:type="spellEnd"/>
            <w:r w:rsidR="00A34379" w:rsidRPr="001B0948">
              <w:rPr>
                <w:sz w:val="24"/>
                <w:szCs w:val="24"/>
                <w:u w:val="single"/>
              </w:rPr>
              <w:t xml:space="preserve"> месни продукти и риба</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F81D8E" w:rsidP="00F81D8E">
            <w:pPr>
              <w:rPr>
                <w:rFonts w:ascii="Times New Roman" w:hAnsi="Times New Roman"/>
                <w:sz w:val="24"/>
                <w:szCs w:val="24"/>
              </w:rPr>
            </w:pPr>
            <w:r w:rsidRPr="001B0948">
              <w:rPr>
                <w:rFonts w:ascii="Times New Roman" w:hAnsi="Times New Roman"/>
                <w:sz w:val="24"/>
                <w:szCs w:val="24"/>
              </w:rPr>
              <w:t xml:space="preserve"> </w:t>
            </w:r>
            <w:r w:rsidR="00D31F09" w:rsidRPr="001B0948">
              <w:rPr>
                <w:rFonts w:ascii="Times New Roman" w:hAnsi="Times New Roman"/>
                <w:sz w:val="24"/>
                <w:szCs w:val="24"/>
              </w:rPr>
              <w:t>Кайма -смес 60/40 свинско/телешко</w:t>
            </w:r>
          </w:p>
        </w:tc>
        <w:tc>
          <w:tcPr>
            <w:tcW w:w="1276" w:type="dxa"/>
            <w:vAlign w:val="bottom"/>
          </w:tcPr>
          <w:p w:rsidR="00F81D8E" w:rsidRPr="001B0948" w:rsidRDefault="00F81D8E" w:rsidP="00F81D8E">
            <w:pPr>
              <w:jc w:val="center"/>
              <w:rPr>
                <w:sz w:val="24"/>
                <w:szCs w:val="24"/>
              </w:rPr>
            </w:pPr>
            <w:r w:rsidRPr="001B0948">
              <w:rPr>
                <w:sz w:val="24"/>
                <w:szCs w:val="24"/>
              </w:rPr>
              <w:t>кг</w:t>
            </w:r>
          </w:p>
        </w:tc>
        <w:tc>
          <w:tcPr>
            <w:tcW w:w="1417" w:type="dxa"/>
            <w:gridSpan w:val="2"/>
            <w:vAlign w:val="bottom"/>
          </w:tcPr>
          <w:p w:rsidR="00F81D8E" w:rsidRPr="001B0948" w:rsidRDefault="000D2648" w:rsidP="00F81D8E">
            <w:pPr>
              <w:jc w:val="center"/>
              <w:rPr>
                <w:sz w:val="24"/>
                <w:szCs w:val="24"/>
              </w:rPr>
            </w:pPr>
            <w:r w:rsidRPr="001B0948">
              <w:rPr>
                <w:sz w:val="24"/>
                <w:szCs w:val="24"/>
              </w:rPr>
              <w:t>8400</w:t>
            </w:r>
          </w:p>
        </w:tc>
        <w:tc>
          <w:tcPr>
            <w:tcW w:w="3969" w:type="dxa"/>
          </w:tcPr>
          <w:p w:rsidR="00F81D8E" w:rsidRPr="001B0948" w:rsidRDefault="0079575B" w:rsidP="00F81D8E">
            <w:pPr>
              <w:jc w:val="both"/>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0861A7" w:rsidP="00F81D8E">
            <w:pPr>
              <w:rPr>
                <w:rFonts w:ascii="Times New Roman" w:hAnsi="Times New Roman"/>
                <w:sz w:val="24"/>
                <w:szCs w:val="24"/>
              </w:rPr>
            </w:pPr>
            <w:r w:rsidRPr="001B0948">
              <w:rPr>
                <w:rFonts w:ascii="Times New Roman" w:hAnsi="Times New Roman"/>
                <w:sz w:val="24"/>
                <w:szCs w:val="24"/>
              </w:rPr>
              <w:t xml:space="preserve">Пилешки  </w:t>
            </w:r>
            <w:proofErr w:type="spellStart"/>
            <w:r w:rsidRPr="001B0948">
              <w:rPr>
                <w:rFonts w:ascii="Times New Roman" w:hAnsi="Times New Roman"/>
                <w:sz w:val="24"/>
                <w:szCs w:val="24"/>
              </w:rPr>
              <w:t>бутчета</w:t>
            </w:r>
            <w:proofErr w:type="spellEnd"/>
          </w:p>
        </w:tc>
        <w:tc>
          <w:tcPr>
            <w:tcW w:w="1276" w:type="dxa"/>
            <w:vAlign w:val="bottom"/>
          </w:tcPr>
          <w:p w:rsidR="00F81D8E" w:rsidRPr="001B0948" w:rsidRDefault="00F81D8E" w:rsidP="00F81D8E">
            <w:pPr>
              <w:jc w:val="center"/>
              <w:rPr>
                <w:sz w:val="24"/>
                <w:szCs w:val="24"/>
              </w:rPr>
            </w:pPr>
            <w:r w:rsidRPr="001B0948">
              <w:rPr>
                <w:sz w:val="24"/>
                <w:szCs w:val="24"/>
              </w:rPr>
              <w:t>кг</w:t>
            </w:r>
          </w:p>
        </w:tc>
        <w:tc>
          <w:tcPr>
            <w:tcW w:w="1417" w:type="dxa"/>
            <w:gridSpan w:val="2"/>
            <w:vAlign w:val="bottom"/>
          </w:tcPr>
          <w:p w:rsidR="00F81D8E" w:rsidRPr="001B0948" w:rsidRDefault="00F11B87" w:rsidP="00F81D8E">
            <w:pPr>
              <w:jc w:val="center"/>
              <w:rPr>
                <w:sz w:val="24"/>
                <w:szCs w:val="24"/>
              </w:rPr>
            </w:pPr>
            <w:r w:rsidRPr="001B0948">
              <w:rPr>
                <w:sz w:val="24"/>
                <w:szCs w:val="24"/>
              </w:rPr>
              <w:t>14000</w:t>
            </w:r>
          </w:p>
        </w:tc>
        <w:tc>
          <w:tcPr>
            <w:tcW w:w="3969" w:type="dxa"/>
          </w:tcPr>
          <w:p w:rsidR="00F81D8E" w:rsidRPr="001B0948" w:rsidRDefault="00F81D8E" w:rsidP="00F81D8E">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DE1B03" w:rsidP="00F81D8E">
            <w:pPr>
              <w:rPr>
                <w:rFonts w:ascii="Times New Roman" w:hAnsi="Times New Roman"/>
                <w:sz w:val="24"/>
                <w:szCs w:val="24"/>
              </w:rPr>
            </w:pPr>
            <w:r w:rsidRPr="001B0948">
              <w:rPr>
                <w:rFonts w:ascii="Times New Roman" w:hAnsi="Times New Roman"/>
                <w:sz w:val="24"/>
                <w:szCs w:val="24"/>
              </w:rPr>
              <w:t>Пилешко филе замразено</w:t>
            </w:r>
          </w:p>
        </w:tc>
        <w:tc>
          <w:tcPr>
            <w:tcW w:w="1276" w:type="dxa"/>
            <w:vAlign w:val="bottom"/>
          </w:tcPr>
          <w:p w:rsidR="00F81D8E" w:rsidRPr="001B0948" w:rsidRDefault="00F81D8E" w:rsidP="00F81D8E">
            <w:pPr>
              <w:jc w:val="center"/>
              <w:rPr>
                <w:sz w:val="24"/>
                <w:szCs w:val="24"/>
              </w:rPr>
            </w:pPr>
            <w:r w:rsidRPr="001B0948">
              <w:rPr>
                <w:sz w:val="24"/>
                <w:szCs w:val="24"/>
              </w:rPr>
              <w:t>кг</w:t>
            </w:r>
          </w:p>
        </w:tc>
        <w:tc>
          <w:tcPr>
            <w:tcW w:w="1417" w:type="dxa"/>
            <w:gridSpan w:val="2"/>
            <w:vAlign w:val="bottom"/>
          </w:tcPr>
          <w:p w:rsidR="00F81D8E" w:rsidRPr="001B0948" w:rsidRDefault="0027212C" w:rsidP="0027212C">
            <w:pPr>
              <w:jc w:val="center"/>
              <w:rPr>
                <w:sz w:val="24"/>
                <w:szCs w:val="24"/>
              </w:rPr>
            </w:pPr>
            <w:r w:rsidRPr="001B0948">
              <w:rPr>
                <w:sz w:val="24"/>
                <w:szCs w:val="24"/>
              </w:rPr>
              <w:t>3000</w:t>
            </w:r>
          </w:p>
        </w:tc>
        <w:tc>
          <w:tcPr>
            <w:tcW w:w="3969" w:type="dxa"/>
          </w:tcPr>
          <w:p w:rsidR="00F81D8E" w:rsidRPr="001B0948" w:rsidRDefault="00F81D8E" w:rsidP="00F81D8E">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BF56F9" w:rsidP="00F81D8E">
            <w:pPr>
              <w:rPr>
                <w:rFonts w:ascii="Times New Roman" w:hAnsi="Times New Roman"/>
                <w:sz w:val="24"/>
                <w:szCs w:val="24"/>
              </w:rPr>
            </w:pPr>
            <w:r w:rsidRPr="001B0948">
              <w:rPr>
                <w:rFonts w:ascii="Times New Roman" w:hAnsi="Times New Roman"/>
                <w:sz w:val="24"/>
                <w:szCs w:val="24"/>
              </w:rPr>
              <w:t>Пиле замразено</w:t>
            </w:r>
          </w:p>
        </w:tc>
        <w:tc>
          <w:tcPr>
            <w:tcW w:w="1276" w:type="dxa"/>
            <w:vAlign w:val="bottom"/>
          </w:tcPr>
          <w:p w:rsidR="00F81D8E" w:rsidRPr="001B0948" w:rsidRDefault="00F81D8E" w:rsidP="00F81D8E">
            <w:pPr>
              <w:jc w:val="center"/>
              <w:rPr>
                <w:sz w:val="24"/>
                <w:szCs w:val="24"/>
              </w:rPr>
            </w:pPr>
            <w:r w:rsidRPr="001B0948">
              <w:rPr>
                <w:sz w:val="24"/>
                <w:szCs w:val="24"/>
              </w:rPr>
              <w:t>кг</w:t>
            </w:r>
          </w:p>
        </w:tc>
        <w:tc>
          <w:tcPr>
            <w:tcW w:w="1417" w:type="dxa"/>
            <w:gridSpan w:val="2"/>
            <w:vAlign w:val="bottom"/>
          </w:tcPr>
          <w:p w:rsidR="00F81D8E" w:rsidRPr="001B0948" w:rsidRDefault="00135FC1" w:rsidP="00F81D8E">
            <w:pPr>
              <w:jc w:val="center"/>
              <w:rPr>
                <w:sz w:val="24"/>
                <w:szCs w:val="24"/>
              </w:rPr>
            </w:pPr>
            <w:r w:rsidRPr="001B0948">
              <w:rPr>
                <w:sz w:val="24"/>
                <w:szCs w:val="24"/>
              </w:rPr>
              <w:t>5000</w:t>
            </w:r>
          </w:p>
        </w:tc>
        <w:tc>
          <w:tcPr>
            <w:tcW w:w="3969" w:type="dxa"/>
          </w:tcPr>
          <w:p w:rsidR="00F81D8E" w:rsidRPr="001B0948" w:rsidRDefault="00F81D8E" w:rsidP="00F81D8E">
            <w:pPr>
              <w:jc w:val="both"/>
              <w:rPr>
                <w:sz w:val="24"/>
                <w:szCs w:val="24"/>
              </w:rPr>
            </w:pPr>
            <w:r w:rsidRPr="001B0948">
              <w:rPr>
                <w:rStyle w:val="19"/>
                <w:rFonts w:eastAsia="Courier New"/>
                <w:color w:val="auto"/>
                <w:sz w:val="24"/>
                <w:szCs w:val="24"/>
              </w:rPr>
              <w:t xml:space="preserve">ТД на производителя. </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6517C8" w:rsidP="00F81D8E">
            <w:pPr>
              <w:rPr>
                <w:rFonts w:ascii="Times New Roman" w:hAnsi="Times New Roman"/>
                <w:sz w:val="24"/>
                <w:szCs w:val="24"/>
              </w:rPr>
            </w:pPr>
            <w:r w:rsidRPr="001B0948">
              <w:rPr>
                <w:rFonts w:ascii="Times New Roman" w:hAnsi="Times New Roman"/>
                <w:sz w:val="24"/>
                <w:szCs w:val="24"/>
              </w:rPr>
              <w:t>Пуйка замразена</w:t>
            </w:r>
          </w:p>
        </w:tc>
        <w:tc>
          <w:tcPr>
            <w:tcW w:w="1276" w:type="dxa"/>
            <w:vAlign w:val="bottom"/>
          </w:tcPr>
          <w:p w:rsidR="00F81D8E" w:rsidRPr="001B0948" w:rsidRDefault="00F81D8E" w:rsidP="00F81D8E">
            <w:pPr>
              <w:jc w:val="center"/>
              <w:rPr>
                <w:sz w:val="24"/>
                <w:szCs w:val="24"/>
              </w:rPr>
            </w:pPr>
            <w:r w:rsidRPr="001B0948">
              <w:rPr>
                <w:sz w:val="24"/>
                <w:szCs w:val="24"/>
              </w:rPr>
              <w:t>кг</w:t>
            </w:r>
          </w:p>
        </w:tc>
        <w:tc>
          <w:tcPr>
            <w:tcW w:w="1417" w:type="dxa"/>
            <w:gridSpan w:val="2"/>
            <w:vAlign w:val="bottom"/>
          </w:tcPr>
          <w:p w:rsidR="00F81D8E" w:rsidRPr="001B0948" w:rsidRDefault="006517C8" w:rsidP="00F81D8E">
            <w:pPr>
              <w:jc w:val="center"/>
              <w:rPr>
                <w:sz w:val="24"/>
                <w:szCs w:val="24"/>
              </w:rPr>
            </w:pPr>
            <w:r w:rsidRPr="001B0948">
              <w:rPr>
                <w:sz w:val="24"/>
                <w:szCs w:val="24"/>
              </w:rPr>
              <w:t>3000</w:t>
            </w:r>
          </w:p>
        </w:tc>
        <w:tc>
          <w:tcPr>
            <w:tcW w:w="3969" w:type="dxa"/>
          </w:tcPr>
          <w:p w:rsidR="00F81D8E" w:rsidRPr="001B0948" w:rsidRDefault="00F81D8E" w:rsidP="00F81D8E">
            <w:pPr>
              <w:jc w:val="both"/>
              <w:rPr>
                <w:sz w:val="24"/>
                <w:szCs w:val="24"/>
              </w:rPr>
            </w:pPr>
            <w:r w:rsidRPr="001B0948">
              <w:rPr>
                <w:rStyle w:val="19"/>
                <w:rFonts w:eastAsia="Courier New"/>
                <w:color w:val="auto"/>
                <w:sz w:val="24"/>
                <w:szCs w:val="24"/>
              </w:rPr>
              <w:t xml:space="preserve">ТД на производителя. Не се допускат ледени късове във вътрешността на птиците и в </w:t>
            </w:r>
            <w:proofErr w:type="spellStart"/>
            <w:r w:rsidRPr="001B0948">
              <w:rPr>
                <w:rStyle w:val="19"/>
                <w:rFonts w:eastAsia="Courier New"/>
                <w:color w:val="auto"/>
                <w:sz w:val="24"/>
                <w:szCs w:val="24"/>
              </w:rPr>
              <w:t>полиетиленовите</w:t>
            </w:r>
            <w:proofErr w:type="spellEnd"/>
            <w:r w:rsidRPr="001B0948">
              <w:rPr>
                <w:rStyle w:val="19"/>
                <w:rFonts w:eastAsia="Courier New"/>
                <w:color w:val="auto"/>
                <w:sz w:val="24"/>
                <w:szCs w:val="24"/>
              </w:rPr>
              <w:t xml:space="preserve"> пликове. Допуска се несвързана вода до 4% като ледена глазура по целия труп. По външен вид отговаря на следните изисквания: много добре развита мускулатура, трупът добре закръглен, с нормално отлагане на еластична и гладка , без разкъсвания, натъртвания и петна, </w:t>
            </w:r>
            <w:r w:rsidRPr="001B0948">
              <w:rPr>
                <w:rStyle w:val="19"/>
                <w:rFonts w:eastAsia="Courier New"/>
                <w:color w:val="auto"/>
                <w:sz w:val="24"/>
                <w:szCs w:val="24"/>
              </w:rPr>
              <w:lastRenderedPageBreak/>
              <w:t>без остатъци от перушина.</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6914E1" w:rsidP="00F81D8E">
            <w:pPr>
              <w:rPr>
                <w:rFonts w:ascii="Times New Roman" w:hAnsi="Times New Roman"/>
                <w:sz w:val="24"/>
                <w:szCs w:val="24"/>
              </w:rPr>
            </w:pPr>
            <w:proofErr w:type="spellStart"/>
            <w:r w:rsidRPr="001B0948">
              <w:rPr>
                <w:rFonts w:ascii="Times New Roman" w:hAnsi="Times New Roman"/>
                <w:sz w:val="24"/>
                <w:szCs w:val="24"/>
              </w:rPr>
              <w:t>Пуешко</w:t>
            </w:r>
            <w:proofErr w:type="spellEnd"/>
            <w:r w:rsidRPr="001B0948">
              <w:rPr>
                <w:rFonts w:ascii="Times New Roman" w:hAnsi="Times New Roman"/>
                <w:sz w:val="24"/>
                <w:szCs w:val="24"/>
              </w:rPr>
              <w:t xml:space="preserve"> </w:t>
            </w:r>
            <w:proofErr w:type="spellStart"/>
            <w:r w:rsidRPr="001B0948">
              <w:rPr>
                <w:rFonts w:ascii="Times New Roman" w:hAnsi="Times New Roman"/>
                <w:sz w:val="24"/>
                <w:szCs w:val="24"/>
              </w:rPr>
              <w:t>бутче</w:t>
            </w:r>
            <w:proofErr w:type="spellEnd"/>
            <w:r w:rsidRPr="001B0948">
              <w:rPr>
                <w:rFonts w:ascii="Times New Roman" w:hAnsi="Times New Roman"/>
                <w:sz w:val="24"/>
                <w:szCs w:val="24"/>
              </w:rPr>
              <w:t xml:space="preserve"> замразено</w:t>
            </w:r>
          </w:p>
        </w:tc>
        <w:tc>
          <w:tcPr>
            <w:tcW w:w="1276" w:type="dxa"/>
            <w:vAlign w:val="bottom"/>
          </w:tcPr>
          <w:p w:rsidR="00F81D8E" w:rsidRPr="001B0948" w:rsidRDefault="00F81D8E"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F81D8E" w:rsidRPr="001B0948" w:rsidRDefault="00B16519" w:rsidP="00F81D8E">
            <w:pPr>
              <w:jc w:val="center"/>
              <w:rPr>
                <w:sz w:val="24"/>
                <w:szCs w:val="24"/>
              </w:rPr>
            </w:pPr>
            <w:r w:rsidRPr="001B0948">
              <w:rPr>
                <w:sz w:val="24"/>
                <w:szCs w:val="24"/>
              </w:rPr>
              <w:t>2000</w:t>
            </w:r>
          </w:p>
        </w:tc>
        <w:tc>
          <w:tcPr>
            <w:tcW w:w="3969" w:type="dxa"/>
          </w:tcPr>
          <w:p w:rsidR="00E80C38" w:rsidRPr="001B0948" w:rsidRDefault="00E80C38" w:rsidP="00E80C38">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w:t>
            </w:r>
            <w:proofErr w:type="spellStart"/>
            <w:r w:rsidRPr="001B0948">
              <w:rPr>
                <w:rFonts w:ascii="Times New Roman" w:hAnsi="Times New Roman"/>
                <w:sz w:val="24"/>
                <w:szCs w:val="24"/>
              </w:rPr>
              <w:t>Пуешко</w:t>
            </w:r>
            <w:proofErr w:type="spellEnd"/>
            <w:r w:rsidRPr="001B0948">
              <w:rPr>
                <w:rFonts w:ascii="Times New Roman" w:hAnsi="Times New Roman"/>
                <w:sz w:val="24"/>
                <w:szCs w:val="24"/>
              </w:rPr>
              <w:t xml:space="preserve"> месо клас „А”, без кост, без замърсявания и признаци на </w:t>
            </w:r>
            <w:proofErr w:type="spellStart"/>
            <w:r w:rsidRPr="001B0948">
              <w:rPr>
                <w:rFonts w:ascii="Times New Roman" w:hAnsi="Times New Roman"/>
                <w:sz w:val="24"/>
                <w:szCs w:val="24"/>
              </w:rPr>
              <w:t>ослизяване</w:t>
            </w:r>
            <w:proofErr w:type="spellEnd"/>
            <w:r w:rsidRPr="001B0948">
              <w:rPr>
                <w:rFonts w:ascii="Times New Roman" w:hAnsi="Times New Roman"/>
                <w:sz w:val="24"/>
                <w:szCs w:val="24"/>
              </w:rPr>
              <w:t>, с мирис характерен за прясно замразено птиче месо. 2. Да е замразено и да се съхранява при температура -18°С. 3. Да е опаковано в пликове с маса нето 2 кг.</w:t>
            </w:r>
          </w:p>
          <w:p w:rsidR="00F81D8E" w:rsidRPr="001B0948" w:rsidRDefault="00F81D8E" w:rsidP="00F81D8E">
            <w:pPr>
              <w:rPr>
                <w:sz w:val="24"/>
                <w:szCs w:val="24"/>
              </w:rPr>
            </w:pP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F2331A" w:rsidP="00F81D8E">
            <w:pPr>
              <w:rPr>
                <w:rFonts w:ascii="Times New Roman" w:hAnsi="Times New Roman"/>
                <w:sz w:val="24"/>
                <w:szCs w:val="24"/>
              </w:rPr>
            </w:pPr>
            <w:r w:rsidRPr="001B0948">
              <w:rPr>
                <w:rFonts w:ascii="Times New Roman" w:hAnsi="Times New Roman"/>
                <w:sz w:val="24"/>
                <w:szCs w:val="24"/>
              </w:rPr>
              <w:t>Наденица варено- пушена</w:t>
            </w:r>
          </w:p>
        </w:tc>
        <w:tc>
          <w:tcPr>
            <w:tcW w:w="1276" w:type="dxa"/>
            <w:vAlign w:val="bottom"/>
          </w:tcPr>
          <w:p w:rsidR="00F81D8E" w:rsidRPr="001B0948" w:rsidRDefault="00F81D8E"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F81D8E" w:rsidRPr="001B0948" w:rsidRDefault="00F2331A" w:rsidP="00F81D8E">
            <w:pPr>
              <w:jc w:val="center"/>
              <w:rPr>
                <w:sz w:val="24"/>
                <w:szCs w:val="24"/>
              </w:rPr>
            </w:pPr>
            <w:r w:rsidRPr="001B0948">
              <w:rPr>
                <w:sz w:val="24"/>
                <w:szCs w:val="24"/>
              </w:rPr>
              <w:t>2000</w:t>
            </w:r>
          </w:p>
        </w:tc>
        <w:tc>
          <w:tcPr>
            <w:tcW w:w="3969" w:type="dxa"/>
          </w:tcPr>
          <w:p w:rsidR="00F81D8E" w:rsidRPr="001B0948" w:rsidRDefault="00EA7D29" w:rsidP="00F81D8E">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F81D8E" w:rsidRPr="001B094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1B0948" w:rsidRDefault="00277BB4" w:rsidP="00F81D8E">
            <w:pPr>
              <w:rPr>
                <w:rFonts w:ascii="Times New Roman" w:hAnsi="Times New Roman"/>
                <w:sz w:val="24"/>
                <w:szCs w:val="24"/>
              </w:rPr>
            </w:pPr>
            <w:r w:rsidRPr="001B0948">
              <w:rPr>
                <w:rFonts w:ascii="Times New Roman" w:hAnsi="Times New Roman"/>
                <w:sz w:val="24"/>
                <w:szCs w:val="24"/>
              </w:rPr>
              <w:t>Пилешки  дробчета</w:t>
            </w:r>
          </w:p>
        </w:tc>
        <w:tc>
          <w:tcPr>
            <w:tcW w:w="1276" w:type="dxa"/>
            <w:vAlign w:val="bottom"/>
          </w:tcPr>
          <w:p w:rsidR="00F81D8E" w:rsidRPr="001B0948" w:rsidRDefault="00F81D8E"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F81D8E" w:rsidRPr="001B0948" w:rsidRDefault="009D483B" w:rsidP="00F81D8E">
            <w:pPr>
              <w:jc w:val="center"/>
              <w:rPr>
                <w:sz w:val="24"/>
                <w:szCs w:val="24"/>
              </w:rPr>
            </w:pPr>
            <w:r w:rsidRPr="001B0948">
              <w:rPr>
                <w:sz w:val="24"/>
                <w:szCs w:val="24"/>
              </w:rPr>
              <w:t>750</w:t>
            </w:r>
          </w:p>
        </w:tc>
        <w:tc>
          <w:tcPr>
            <w:tcW w:w="3969" w:type="dxa"/>
          </w:tcPr>
          <w:p w:rsidR="00F81D8E" w:rsidRPr="001B0948" w:rsidRDefault="00EA7D29" w:rsidP="00F81D8E">
            <w:pPr>
              <w:rPr>
                <w:b/>
                <w:sz w:val="24"/>
                <w:szCs w:val="24"/>
              </w:rPr>
            </w:pPr>
            <w:r w:rsidRPr="001B0948">
              <w:rPr>
                <w:rStyle w:val="19"/>
                <w:rFonts w:eastAsia="Courier New"/>
                <w:color w:val="auto"/>
                <w:sz w:val="24"/>
                <w:szCs w:val="24"/>
              </w:rPr>
              <w:t>ТД на производителя.</w:t>
            </w:r>
          </w:p>
        </w:tc>
      </w:tr>
      <w:tr w:rsidR="001B0948" w:rsidRPr="001B0948" w:rsidTr="00DB1121">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Кренвирши - пушени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1800</w:t>
            </w:r>
          </w:p>
        </w:tc>
        <w:tc>
          <w:tcPr>
            <w:tcW w:w="3969" w:type="dxa"/>
          </w:tcPr>
          <w:p w:rsidR="00EA7D29" w:rsidRPr="001B0948" w:rsidRDefault="00EA7D29" w:rsidP="00EA3616">
            <w:pPr>
              <w:rPr>
                <w:b/>
                <w:sz w:val="24"/>
                <w:szCs w:val="24"/>
              </w:rPr>
            </w:pPr>
            <w:r w:rsidRPr="001B0948">
              <w:rPr>
                <w:rStyle w:val="19"/>
                <w:rFonts w:eastAsia="Courier New"/>
                <w:color w:val="auto"/>
                <w:sz w:val="24"/>
                <w:szCs w:val="24"/>
              </w:rPr>
              <w:t>ТД на производителя.</w:t>
            </w:r>
          </w:p>
        </w:tc>
      </w:tr>
      <w:tr w:rsidR="001B0948" w:rsidRPr="001B0948" w:rsidTr="005B5047">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ТХК 0,300 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EA7D29" w:rsidRPr="001B0948" w:rsidRDefault="00EA7D29" w:rsidP="00F81D8E">
            <w:pPr>
              <w:jc w:val="center"/>
              <w:rPr>
                <w:sz w:val="24"/>
                <w:szCs w:val="24"/>
              </w:rPr>
            </w:pPr>
            <w:r w:rsidRPr="001B0948">
              <w:rPr>
                <w:sz w:val="24"/>
                <w:szCs w:val="24"/>
              </w:rPr>
              <w:t>2400</w:t>
            </w:r>
          </w:p>
        </w:tc>
        <w:tc>
          <w:tcPr>
            <w:tcW w:w="3969" w:type="dxa"/>
          </w:tcPr>
          <w:p w:rsidR="00EA7D29" w:rsidRPr="001B0948" w:rsidRDefault="00EA7D29" w:rsidP="00EA3616">
            <w:pPr>
              <w:rPr>
                <w:b/>
                <w:sz w:val="24"/>
                <w:szCs w:val="24"/>
              </w:rPr>
            </w:pPr>
            <w:r w:rsidRPr="001B0948">
              <w:rPr>
                <w:rStyle w:val="19"/>
                <w:rFonts w:eastAsia="Courier New"/>
                <w:color w:val="auto"/>
                <w:sz w:val="24"/>
                <w:szCs w:val="24"/>
              </w:rPr>
              <w:t>ТД на производителя.</w:t>
            </w:r>
          </w:p>
        </w:tc>
      </w:tr>
      <w:tr w:rsidR="001B0948" w:rsidRPr="001B0948" w:rsidTr="001C56AB">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Свинско месо бут без кост - замразен</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3000</w:t>
            </w:r>
          </w:p>
        </w:tc>
        <w:tc>
          <w:tcPr>
            <w:tcW w:w="3969" w:type="dxa"/>
          </w:tcPr>
          <w:p w:rsidR="00EA7D29" w:rsidRPr="001B0948" w:rsidRDefault="00EA7D29" w:rsidP="00EA3616">
            <w:pPr>
              <w:rPr>
                <w:b/>
                <w:sz w:val="24"/>
                <w:szCs w:val="24"/>
              </w:rPr>
            </w:pPr>
            <w:r w:rsidRPr="001B0948">
              <w:rPr>
                <w:rStyle w:val="19"/>
                <w:rFonts w:eastAsia="Courier New"/>
                <w:color w:val="auto"/>
                <w:sz w:val="24"/>
                <w:szCs w:val="24"/>
              </w:rPr>
              <w:t>ТД на производителя.</w:t>
            </w:r>
          </w:p>
        </w:tc>
      </w:tr>
      <w:tr w:rsidR="001B0948" w:rsidRPr="001B0948" w:rsidTr="00F73DEE">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Свинско месо - плешка без кост  замразено</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3000</w:t>
            </w:r>
          </w:p>
        </w:tc>
        <w:tc>
          <w:tcPr>
            <w:tcW w:w="3969" w:type="dxa"/>
          </w:tcPr>
          <w:p w:rsidR="00EA7D29" w:rsidRPr="001B0948" w:rsidRDefault="00EA7D29" w:rsidP="00EA3616">
            <w:pPr>
              <w:rPr>
                <w:b/>
                <w:sz w:val="24"/>
                <w:szCs w:val="24"/>
              </w:rPr>
            </w:pPr>
            <w:r w:rsidRPr="001B0948">
              <w:rPr>
                <w:rStyle w:val="19"/>
                <w:rFonts w:eastAsia="Courier New"/>
                <w:color w:val="auto"/>
                <w:sz w:val="24"/>
                <w:szCs w:val="24"/>
              </w:rPr>
              <w:t>ТД на производителя.</w:t>
            </w:r>
          </w:p>
        </w:tc>
      </w:tr>
      <w:tr w:rsidR="001B0948" w:rsidRPr="001B0948" w:rsidTr="00BB5E8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Свински джолан без кост - </w:t>
            </w:r>
            <w:proofErr w:type="spellStart"/>
            <w:r w:rsidRPr="001B0948">
              <w:rPr>
                <w:rFonts w:ascii="Times New Roman" w:hAnsi="Times New Roman"/>
                <w:sz w:val="24"/>
                <w:szCs w:val="24"/>
              </w:rPr>
              <w:t>замарзен</w:t>
            </w:r>
            <w:proofErr w:type="spellEnd"/>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500</w:t>
            </w:r>
          </w:p>
        </w:tc>
        <w:tc>
          <w:tcPr>
            <w:tcW w:w="3969" w:type="dxa"/>
          </w:tcPr>
          <w:p w:rsidR="00EA7D29" w:rsidRPr="001B0948" w:rsidRDefault="00EA7D29" w:rsidP="00EA3616">
            <w:pPr>
              <w:rPr>
                <w:b/>
                <w:sz w:val="24"/>
                <w:szCs w:val="24"/>
              </w:rPr>
            </w:pPr>
            <w:r w:rsidRPr="001B0948">
              <w:rPr>
                <w:rStyle w:val="19"/>
                <w:rFonts w:eastAsia="Courier New"/>
                <w:color w:val="auto"/>
                <w:sz w:val="24"/>
                <w:szCs w:val="24"/>
              </w:rPr>
              <w:t>ТД на производителя.</w:t>
            </w:r>
          </w:p>
        </w:tc>
      </w:tr>
      <w:tr w:rsidR="001B0948" w:rsidRPr="001B0948" w:rsidTr="008F0A35">
        <w:tc>
          <w:tcPr>
            <w:tcW w:w="9747" w:type="dxa"/>
            <w:gridSpan w:val="6"/>
          </w:tcPr>
          <w:p w:rsidR="00EA7D29" w:rsidRPr="001B0948" w:rsidRDefault="00EA7D29" w:rsidP="00240D4D">
            <w:pPr>
              <w:rPr>
                <w:rFonts w:ascii="Times New Roman" w:hAnsi="Times New Roman"/>
                <w:b/>
                <w:sz w:val="24"/>
                <w:szCs w:val="24"/>
              </w:rPr>
            </w:pPr>
            <w:r w:rsidRPr="001B0948">
              <w:rPr>
                <w:rFonts w:ascii="Times New Roman" w:hAnsi="Times New Roman"/>
                <w:b/>
                <w:sz w:val="24"/>
                <w:szCs w:val="24"/>
              </w:rPr>
              <w:t>Специфични изисквания:</w:t>
            </w:r>
          </w:p>
          <w:p w:rsidR="00EA7D29" w:rsidRPr="001B0948" w:rsidRDefault="00EA7D29" w:rsidP="00240D4D">
            <w:pPr>
              <w:pStyle w:val="32"/>
              <w:shd w:val="clear" w:color="auto" w:fill="auto"/>
              <w:tabs>
                <w:tab w:val="right" w:pos="7294"/>
                <w:tab w:val="left" w:pos="7738"/>
              </w:tabs>
              <w:spacing w:before="0" w:after="0" w:line="274" w:lineRule="exact"/>
              <w:ind w:left="120" w:right="140"/>
              <w:rPr>
                <w:sz w:val="24"/>
                <w:szCs w:val="24"/>
              </w:rPr>
            </w:pPr>
            <w:r w:rsidRPr="001B0948">
              <w:rPr>
                <w:rStyle w:val="3d"/>
                <w:rFonts w:eastAsia="Arial"/>
                <w:color w:val="auto"/>
                <w:sz w:val="24"/>
                <w:szCs w:val="24"/>
              </w:rPr>
              <w:t xml:space="preserve">Посочването на страната на произход или мястото на произход </w:t>
            </w:r>
            <w:r w:rsidRPr="001B0948">
              <w:rPr>
                <w:sz w:val="24"/>
                <w:szCs w:val="24"/>
              </w:rPr>
              <w:t>за прясно, охладено или замразено месо от  овце, кози и домашни птици</w:t>
            </w:r>
            <w:r w:rsidRPr="001B0948">
              <w:rPr>
                <w:sz w:val="24"/>
                <w:szCs w:val="24"/>
              </w:rPr>
              <w:tab/>
              <w:t xml:space="preserve"> </w:t>
            </w:r>
            <w:r w:rsidRPr="001B0948">
              <w:rPr>
                <w:sz w:val="24"/>
                <w:szCs w:val="24"/>
                <w:lang w:val="en-US"/>
              </w:rPr>
              <w:t xml:space="preserve"> </w:t>
            </w:r>
            <w:r w:rsidRPr="001B0948">
              <w:rPr>
                <w:rStyle w:val="3d"/>
                <w:rFonts w:eastAsia="Arial"/>
                <w:color w:val="auto"/>
                <w:sz w:val="24"/>
                <w:szCs w:val="24"/>
              </w:rPr>
              <w:t>се</w:t>
            </w:r>
            <w:r w:rsidRPr="001B0948">
              <w:rPr>
                <w:rStyle w:val="3d"/>
                <w:rFonts w:eastAsia="Arial"/>
                <w:color w:val="auto"/>
                <w:sz w:val="24"/>
                <w:szCs w:val="24"/>
                <w:lang w:val="en-US"/>
              </w:rPr>
              <w:t xml:space="preserve"> </w:t>
            </w:r>
            <w:r w:rsidRPr="001B0948">
              <w:rPr>
                <w:rStyle w:val="3d"/>
                <w:rFonts w:eastAsia="Arial"/>
                <w:color w:val="auto"/>
                <w:sz w:val="24"/>
                <w:szCs w:val="24"/>
              </w:rPr>
              <w:t>извършва в</w:t>
            </w:r>
            <w:r w:rsidRPr="001B0948">
              <w:rPr>
                <w:rStyle w:val="3d"/>
                <w:rFonts w:eastAsia="Arial"/>
                <w:color w:val="auto"/>
                <w:sz w:val="24"/>
                <w:szCs w:val="24"/>
                <w:lang w:val="en-US"/>
              </w:rPr>
              <w:t xml:space="preserve"> </w:t>
            </w:r>
            <w:r w:rsidRPr="001B0948">
              <w:rPr>
                <w:sz w:val="24"/>
                <w:szCs w:val="24"/>
              </w:rPr>
              <w:t>съответствие с Регламент за изпълнение (ЕС) №1337/2013 на</w:t>
            </w:r>
            <w:r w:rsidRPr="001B0948">
              <w:rPr>
                <w:sz w:val="24"/>
                <w:szCs w:val="24"/>
                <w:lang w:val="en-US"/>
              </w:rPr>
              <w:t xml:space="preserve"> </w:t>
            </w:r>
            <w:r w:rsidRPr="001B0948">
              <w:rPr>
                <w:sz w:val="24"/>
                <w:szCs w:val="24"/>
              </w:rPr>
              <w:t>Комисията от 13</w:t>
            </w:r>
            <w:r w:rsidRPr="001B0948">
              <w:rPr>
                <w:sz w:val="24"/>
                <w:szCs w:val="24"/>
                <w:lang w:val="en-US"/>
              </w:rPr>
              <w:t xml:space="preserve"> </w:t>
            </w:r>
            <w:r w:rsidRPr="001B0948">
              <w:rPr>
                <w:sz w:val="24"/>
                <w:szCs w:val="24"/>
              </w:rPr>
              <w:t>декември 2013 г. за определяне на правила за прилагането на Регламент (ЕС) № 1169/2011 на Европейския парламент и на Съвета относно посочването на страната на произход или мястото на произход за прясно, охладено или замразено месо от свине, овце, кози и домашни птици.</w:t>
            </w:r>
          </w:p>
          <w:p w:rsidR="00EA7D29" w:rsidRPr="001B0948" w:rsidRDefault="00EA7D29" w:rsidP="00240D4D">
            <w:pPr>
              <w:pStyle w:val="3c"/>
              <w:shd w:val="clear" w:color="auto" w:fill="auto"/>
              <w:spacing w:before="0" w:after="0"/>
              <w:ind w:left="120" w:right="140" w:firstLine="720"/>
              <w:rPr>
                <w:sz w:val="24"/>
                <w:szCs w:val="24"/>
              </w:rPr>
            </w:pPr>
            <w:r w:rsidRPr="001B0948">
              <w:rPr>
                <w:sz w:val="24"/>
                <w:szCs w:val="24"/>
              </w:rPr>
              <w:t>Предлаганите месни заготовки и месни полуфабрикати от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EA7D29" w:rsidRPr="001B0948" w:rsidRDefault="00EA7D29" w:rsidP="00240D4D">
            <w:pPr>
              <w:pStyle w:val="3c"/>
              <w:shd w:val="clear" w:color="auto" w:fill="auto"/>
              <w:tabs>
                <w:tab w:val="left" w:pos="7407"/>
                <w:tab w:val="left" w:pos="7325"/>
                <w:tab w:val="left" w:pos="7657"/>
                <w:tab w:val="right" w:pos="9158"/>
              </w:tabs>
              <w:spacing w:before="0" w:after="0"/>
              <w:ind w:left="120" w:firstLine="720"/>
              <w:rPr>
                <w:sz w:val="24"/>
                <w:szCs w:val="24"/>
              </w:rPr>
            </w:pPr>
            <w:r w:rsidRPr="001B0948">
              <w:rPr>
                <w:sz w:val="24"/>
                <w:szCs w:val="24"/>
              </w:rPr>
              <w:t xml:space="preserve">Месото от птици и </w:t>
            </w:r>
            <w:proofErr w:type="spellStart"/>
            <w:r w:rsidRPr="001B0948">
              <w:rPr>
                <w:sz w:val="24"/>
                <w:szCs w:val="24"/>
              </w:rPr>
              <w:t>лагоморфни</w:t>
            </w:r>
            <w:proofErr w:type="spellEnd"/>
            <w:r w:rsidRPr="001B0948">
              <w:rPr>
                <w:sz w:val="24"/>
                <w:szCs w:val="24"/>
              </w:rPr>
              <w:t xml:space="preserve"> </w:t>
            </w:r>
            <w:r w:rsidRPr="001B0948">
              <w:rPr>
                <w:sz w:val="24"/>
                <w:szCs w:val="24"/>
                <w:lang w:val="en-US"/>
              </w:rPr>
              <w:t>(</w:t>
            </w:r>
            <w:proofErr w:type="spellStart"/>
            <w:r w:rsidRPr="001B0948">
              <w:rPr>
                <w:sz w:val="24"/>
                <w:szCs w:val="24"/>
              </w:rPr>
              <w:t>зайцевидни</w:t>
            </w:r>
            <w:proofErr w:type="spellEnd"/>
            <w:r w:rsidRPr="001B0948">
              <w:rPr>
                <w:sz w:val="24"/>
                <w:szCs w:val="24"/>
                <w:lang w:val="en-US"/>
              </w:rPr>
              <w:t>)</w:t>
            </w:r>
            <w:r w:rsidRPr="001B0948">
              <w:rPr>
                <w:sz w:val="24"/>
                <w:szCs w:val="24"/>
              </w:rPr>
              <w:t xml:space="preserve">, което се предлага в детските ясли трябва да е добито от здрави птици и </w:t>
            </w:r>
            <w:proofErr w:type="spellStart"/>
            <w:r w:rsidRPr="001B0948">
              <w:rPr>
                <w:sz w:val="24"/>
                <w:szCs w:val="24"/>
              </w:rPr>
              <w:t>лагоморфни</w:t>
            </w:r>
            <w:proofErr w:type="spellEnd"/>
            <w:r w:rsidRPr="001B0948">
              <w:rPr>
                <w:sz w:val="24"/>
                <w:szCs w:val="24"/>
              </w:rPr>
              <w:t xml:space="preserve"> в одобрени предприятия съгласно изискванията на Приложение </w:t>
            </w:r>
            <w:r w:rsidRPr="001B0948">
              <w:rPr>
                <w:sz w:val="24"/>
                <w:szCs w:val="24"/>
                <w:lang w:val="en-US"/>
              </w:rPr>
              <w:t>III</w:t>
            </w:r>
            <w:r w:rsidRPr="001B0948">
              <w:rPr>
                <w:sz w:val="24"/>
                <w:szCs w:val="24"/>
              </w:rPr>
              <w:t xml:space="preserve"> на Регламент №853/2004/ЕС.</w:t>
            </w:r>
          </w:p>
          <w:p w:rsidR="00EA7D29" w:rsidRPr="001B0948" w:rsidRDefault="00EA7D29" w:rsidP="00240D4D">
            <w:pPr>
              <w:pStyle w:val="3c"/>
              <w:shd w:val="clear" w:color="auto" w:fill="auto"/>
              <w:tabs>
                <w:tab w:val="left" w:pos="7407"/>
                <w:tab w:val="left" w:pos="7325"/>
                <w:tab w:val="left" w:pos="7657"/>
                <w:tab w:val="right" w:pos="9158"/>
              </w:tabs>
              <w:spacing w:before="0" w:after="0"/>
              <w:ind w:left="120" w:firstLine="720"/>
              <w:rPr>
                <w:sz w:val="24"/>
                <w:szCs w:val="24"/>
                <w:lang w:val="en-US"/>
              </w:rPr>
            </w:pPr>
            <w:r w:rsidRPr="001B0948">
              <w:rPr>
                <w:sz w:val="24"/>
                <w:szCs w:val="24"/>
              </w:rPr>
              <w:t xml:space="preserve">Месото от птици и птичи разфасовки, които се предлагат в детските ясли трябва да отговарят на изискванията на Регламент </w:t>
            </w:r>
            <w:r w:rsidRPr="001B0948">
              <w:rPr>
                <w:sz w:val="24"/>
                <w:szCs w:val="24"/>
                <w:lang w:val="en-US"/>
              </w:rPr>
              <w:t>(E</w:t>
            </w:r>
            <w:r w:rsidRPr="001B0948">
              <w:rPr>
                <w:sz w:val="24"/>
                <w:szCs w:val="24"/>
              </w:rPr>
              <w:t>О</w:t>
            </w:r>
            <w:r w:rsidRPr="001B0948">
              <w:rPr>
                <w:sz w:val="24"/>
                <w:szCs w:val="24"/>
                <w:lang w:val="en-US"/>
              </w:rPr>
              <w:t>)</w:t>
            </w:r>
            <w:r w:rsidRPr="001B0948">
              <w:rPr>
                <w:sz w:val="24"/>
                <w:szCs w:val="24"/>
              </w:rPr>
              <w:t xml:space="preserve"> №543/2008 на Комисията от 16 юни 2008г.относно въвеждането на подробни правила на Регламент </w:t>
            </w:r>
            <w:r w:rsidRPr="001B0948">
              <w:rPr>
                <w:sz w:val="24"/>
                <w:szCs w:val="24"/>
                <w:lang w:val="en-US"/>
              </w:rPr>
              <w:t>(E</w:t>
            </w:r>
            <w:r w:rsidRPr="001B0948">
              <w:rPr>
                <w:sz w:val="24"/>
                <w:szCs w:val="24"/>
              </w:rPr>
              <w:t>О</w:t>
            </w:r>
            <w:r w:rsidRPr="001B0948">
              <w:rPr>
                <w:sz w:val="24"/>
                <w:szCs w:val="24"/>
                <w:lang w:val="en-US"/>
              </w:rPr>
              <w:t>)</w:t>
            </w:r>
            <w:r w:rsidRPr="001B0948">
              <w:rPr>
                <w:sz w:val="24"/>
                <w:szCs w:val="24"/>
              </w:rPr>
              <w:t xml:space="preserve"> №1234/2007 на Съвета по отношение на определени стандарти за предлагането на пазара на месо от домашни птици </w:t>
            </w:r>
            <w:r w:rsidRPr="001B0948">
              <w:rPr>
                <w:sz w:val="24"/>
                <w:szCs w:val="24"/>
                <w:lang w:val="en-US"/>
              </w:rPr>
              <w:t>(OB L 157,17.6.2008</w:t>
            </w:r>
            <w:r w:rsidRPr="001B0948">
              <w:rPr>
                <w:sz w:val="24"/>
                <w:szCs w:val="24"/>
              </w:rPr>
              <w:t>г.</w:t>
            </w:r>
            <w:r w:rsidRPr="001B0948">
              <w:rPr>
                <w:sz w:val="24"/>
                <w:szCs w:val="24"/>
                <w:lang w:val="en-US"/>
              </w:rPr>
              <w:t>).</w:t>
            </w:r>
          </w:p>
          <w:p w:rsidR="00EA7D29" w:rsidRPr="001B0948" w:rsidRDefault="00EA7D29" w:rsidP="00240D4D">
            <w:pPr>
              <w:pStyle w:val="3c"/>
              <w:shd w:val="clear" w:color="auto" w:fill="auto"/>
              <w:tabs>
                <w:tab w:val="left" w:pos="7407"/>
                <w:tab w:val="left" w:pos="7325"/>
                <w:tab w:val="left" w:pos="7657"/>
                <w:tab w:val="right" w:pos="9158"/>
              </w:tabs>
              <w:spacing w:before="0" w:after="0"/>
              <w:ind w:firstLine="0"/>
              <w:rPr>
                <w:sz w:val="24"/>
                <w:szCs w:val="24"/>
                <w:lang w:val="en-US"/>
              </w:rPr>
            </w:pPr>
            <w:r w:rsidRPr="001B0948">
              <w:rPr>
                <w:sz w:val="24"/>
                <w:szCs w:val="24"/>
              </w:rPr>
              <w:t xml:space="preserve"> Пилешките полуфабрикати трябва да отговарят на съответните ТД на производителя</w:t>
            </w:r>
          </w:p>
          <w:p w:rsidR="00EA7D29" w:rsidRPr="001B0948" w:rsidRDefault="00EA7D29" w:rsidP="00240D4D">
            <w:pPr>
              <w:pStyle w:val="3c"/>
              <w:shd w:val="clear" w:color="auto" w:fill="auto"/>
              <w:spacing w:before="0" w:after="0"/>
              <w:ind w:left="120" w:right="140" w:firstLine="720"/>
              <w:rPr>
                <w:sz w:val="24"/>
                <w:szCs w:val="24"/>
              </w:rPr>
            </w:pPr>
            <w:r w:rsidRPr="001B0948">
              <w:rPr>
                <w:sz w:val="24"/>
                <w:szCs w:val="24"/>
              </w:rPr>
              <w:t>Предлаганото телешко месо трябва да е добито от здрави животни, в одобрени предприятия съгласно изискванията на Приложение III на Регламент № 853 / 2004 / ЕС на Европейския парламент и на Съвета от 29 април 2004 г.</w:t>
            </w:r>
          </w:p>
          <w:p w:rsidR="00EA7D29" w:rsidRPr="001B0948" w:rsidRDefault="00EA7D29" w:rsidP="00240D4D">
            <w:pPr>
              <w:pStyle w:val="3c"/>
              <w:shd w:val="clear" w:color="auto" w:fill="auto"/>
              <w:spacing w:before="0" w:after="0"/>
              <w:ind w:left="20" w:right="20" w:firstLine="0"/>
              <w:rPr>
                <w:sz w:val="24"/>
                <w:szCs w:val="24"/>
              </w:rPr>
            </w:pPr>
            <w:r w:rsidRPr="001B0948">
              <w:rPr>
                <w:sz w:val="24"/>
                <w:szCs w:val="24"/>
              </w:rPr>
              <w:lastRenderedPageBreak/>
              <w:t xml:space="preserve">относно определяне на специфични хигиенни правила за храните от животински произход </w:t>
            </w:r>
            <w:r w:rsidRPr="001B0948">
              <w:rPr>
                <w:sz w:val="24"/>
                <w:szCs w:val="24"/>
                <w:lang w:val="en-US" w:bidi="en-US"/>
              </w:rPr>
              <w:t xml:space="preserve">(OB L </w:t>
            </w:r>
            <w:r w:rsidRPr="001B0948">
              <w:rPr>
                <w:sz w:val="24"/>
                <w:szCs w:val="24"/>
              </w:rPr>
              <w:t>139, 30.4.2004 г.).</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Предлаганите месни заготовки и месни полуфабрикати от телешко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Пилешките полуфабрикати трябва да отговарят на съответните ТД на производителя.</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Месото и месните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информацията да е на български език</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не заблуждават потребителите</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маркировката за партидата </w:t>
            </w:r>
            <w:r w:rsidRPr="001B0948">
              <w:rPr>
                <w:sz w:val="24"/>
                <w:szCs w:val="24"/>
                <w:lang w:val="en-US" w:bidi="en-US"/>
              </w:rPr>
              <w:t xml:space="preserve">L </w:t>
            </w:r>
            <w:r w:rsidRPr="001B0948">
              <w:rPr>
                <w:sz w:val="24"/>
                <w:szCs w:val="24"/>
              </w:rPr>
              <w:t>да е ясна и четлива, както и срока на трайност</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обявена разбираема хранителна и здравна претенция</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храни с наличие на съдържание, съставки или произведени от ГМО</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лица с непоносимост към </w:t>
            </w:r>
            <w:proofErr w:type="spellStart"/>
            <w:r w:rsidRPr="001B0948">
              <w:rPr>
                <w:sz w:val="24"/>
                <w:szCs w:val="24"/>
              </w:rPr>
              <w:t>глутен</w:t>
            </w:r>
            <w:proofErr w:type="spellEnd"/>
            <w:r w:rsidRPr="001B0948">
              <w:rPr>
                <w:sz w:val="24"/>
                <w:szCs w:val="24"/>
              </w:rPr>
              <w:t xml:space="preserve"> или други алергени</w:t>
            </w:r>
            <w:r w:rsidRPr="001B0948">
              <w:rPr>
                <w:rStyle w:val="2b"/>
                <w:rFonts w:eastAsia="Verdana"/>
                <w:color w:val="auto"/>
                <w:sz w:val="24"/>
                <w:szCs w:val="24"/>
              </w:rPr>
              <w:t>.</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 xml:space="preserve">Доставяните месни и птичи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rsidRPr="001B0948">
              <w:rPr>
                <w:sz w:val="24"/>
                <w:szCs w:val="24"/>
              </w:rPr>
              <w:t>органолептичните</w:t>
            </w:r>
            <w:proofErr w:type="spellEnd"/>
            <w:r w:rsidRPr="001B0948">
              <w:rPr>
                <w:sz w:val="24"/>
                <w:szCs w:val="24"/>
              </w:rPr>
              <w:t xml:space="preserve"> й характеристики.</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Всяка партида доставени месни и птичи продукти до съответния обект да се придружава с документи за произход, за качество и безопасност.</w:t>
            </w:r>
          </w:p>
          <w:p w:rsidR="00EA7D29" w:rsidRPr="001B0948" w:rsidRDefault="00EA7D29" w:rsidP="00240D4D">
            <w:pPr>
              <w:rPr>
                <w:rFonts w:ascii="Times New Roman" w:hAnsi="Times New Roman"/>
                <w:sz w:val="24"/>
                <w:szCs w:val="24"/>
              </w:rPr>
            </w:pPr>
            <w:r w:rsidRPr="001B0948">
              <w:rPr>
                <w:rFonts w:ascii="Times New Roman" w:hAnsi="Times New Roman"/>
                <w:sz w:val="24"/>
                <w:szCs w:val="24"/>
              </w:rPr>
              <w:t>Доставяните месни и птичи продукти трябва да са с остатъчен срок на годност не по -малък от 70 % от целия срок на годност.</w:t>
            </w:r>
            <w:bookmarkStart w:id="7" w:name="bookmark6"/>
          </w:p>
          <w:p w:rsidR="00EA7D29" w:rsidRPr="001B0948" w:rsidRDefault="00EA7D29" w:rsidP="00240D4D">
            <w:pPr>
              <w:rPr>
                <w:rFonts w:ascii="Times New Roman" w:hAnsi="Times New Roman"/>
                <w:sz w:val="24"/>
                <w:szCs w:val="24"/>
              </w:rPr>
            </w:pPr>
          </w:p>
          <w:p w:rsidR="00EA7D29" w:rsidRPr="001B0948" w:rsidRDefault="00EA7D29" w:rsidP="00240D4D">
            <w:pPr>
              <w:rPr>
                <w:rFonts w:ascii="Times New Roman" w:hAnsi="Times New Roman"/>
                <w:b/>
                <w:sz w:val="24"/>
                <w:szCs w:val="24"/>
              </w:rPr>
            </w:pPr>
            <w:r w:rsidRPr="001B0948">
              <w:rPr>
                <w:rFonts w:ascii="Times New Roman" w:hAnsi="Times New Roman"/>
                <w:b/>
                <w:sz w:val="24"/>
                <w:szCs w:val="24"/>
              </w:rPr>
              <w:t xml:space="preserve">            Специфични изисквания към рибата</w:t>
            </w:r>
            <w:bookmarkEnd w:id="7"/>
          </w:p>
          <w:p w:rsidR="00EA7D29" w:rsidRPr="001B0948" w:rsidRDefault="00EA7D29" w:rsidP="00240D4D">
            <w:pPr>
              <w:pStyle w:val="3c"/>
              <w:shd w:val="clear" w:color="auto" w:fill="auto"/>
              <w:spacing w:before="0" w:after="540"/>
              <w:ind w:left="20" w:right="20" w:firstLine="720"/>
              <w:rPr>
                <w:sz w:val="24"/>
                <w:szCs w:val="24"/>
              </w:rPr>
            </w:pPr>
            <w:r w:rsidRPr="001B0948">
              <w:rPr>
                <w:sz w:val="24"/>
                <w:szCs w:val="24"/>
              </w:rPr>
              <w:t>Рибата трябва да се доставя от регламентирани обекти за добив и преработка на риба и рибни продукти, отговарящи на изискванията на приложение III, секция VIII на Регламент (ЕО) № 853 / 2004 на Европейския парламент и на Съвета от 29 април 2004 г. относно определяне на специфични хигиенни правила за храните от животински произход.</w:t>
            </w:r>
          </w:p>
          <w:p w:rsidR="00EA7D29" w:rsidRPr="001B0948" w:rsidRDefault="00EA7D29" w:rsidP="00240D4D">
            <w:pPr>
              <w:pStyle w:val="3c"/>
              <w:shd w:val="clear" w:color="auto" w:fill="auto"/>
              <w:spacing w:before="0" w:after="0"/>
              <w:ind w:left="20" w:firstLine="720"/>
              <w:rPr>
                <w:sz w:val="24"/>
                <w:szCs w:val="24"/>
              </w:rPr>
            </w:pPr>
            <w:r w:rsidRPr="001B0948">
              <w:rPr>
                <w:sz w:val="24"/>
                <w:szCs w:val="24"/>
              </w:rPr>
              <w:t>Рибата трябва да отговаря на ТД на производителя.</w:t>
            </w:r>
          </w:p>
          <w:p w:rsidR="00EA7D29" w:rsidRPr="001B0948" w:rsidRDefault="00EA7D29" w:rsidP="00240D4D">
            <w:pPr>
              <w:pStyle w:val="3c"/>
              <w:shd w:val="clear" w:color="auto" w:fill="auto"/>
              <w:spacing w:before="0" w:after="0"/>
              <w:ind w:left="20" w:right="20" w:firstLine="720"/>
              <w:rPr>
                <w:sz w:val="24"/>
                <w:szCs w:val="24"/>
              </w:rPr>
            </w:pPr>
            <w:r w:rsidRPr="001B0948">
              <w:rPr>
                <w:sz w:val="24"/>
                <w:szCs w:val="24"/>
              </w:rPr>
              <w:t>Рибата и рибните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EA7D29" w:rsidRPr="001B0948" w:rsidRDefault="00EA7D29" w:rsidP="00240D4D">
            <w:pPr>
              <w:pStyle w:val="3c"/>
              <w:numPr>
                <w:ilvl w:val="0"/>
                <w:numId w:val="23"/>
              </w:numPr>
              <w:shd w:val="clear" w:color="auto" w:fill="auto"/>
              <w:spacing w:before="0" w:after="0"/>
              <w:ind w:left="20" w:firstLine="720"/>
              <w:rPr>
                <w:sz w:val="24"/>
                <w:szCs w:val="24"/>
              </w:rPr>
            </w:pPr>
            <w:r w:rsidRPr="001B0948">
              <w:rPr>
                <w:sz w:val="24"/>
                <w:szCs w:val="24"/>
              </w:rPr>
              <w:t xml:space="preserve"> информацията да е на български език</w:t>
            </w:r>
          </w:p>
          <w:p w:rsidR="00EA7D29" w:rsidRPr="001B0948" w:rsidRDefault="00EA7D29" w:rsidP="00240D4D">
            <w:pPr>
              <w:pStyle w:val="3c"/>
              <w:numPr>
                <w:ilvl w:val="0"/>
                <w:numId w:val="23"/>
              </w:numPr>
              <w:shd w:val="clear" w:color="auto" w:fill="auto"/>
              <w:spacing w:before="0" w:after="0"/>
              <w:ind w:left="120" w:firstLine="720"/>
              <w:rPr>
                <w:sz w:val="24"/>
                <w:szCs w:val="24"/>
              </w:rPr>
            </w:pPr>
            <w:r w:rsidRPr="001B0948">
              <w:rPr>
                <w:sz w:val="24"/>
                <w:szCs w:val="24"/>
              </w:rPr>
              <w:t xml:space="preserve"> не заблуждават потребителите</w:t>
            </w:r>
          </w:p>
          <w:p w:rsidR="00EA7D29" w:rsidRPr="001B0948" w:rsidRDefault="00EA7D29" w:rsidP="00240D4D">
            <w:pPr>
              <w:pStyle w:val="3c"/>
              <w:numPr>
                <w:ilvl w:val="0"/>
                <w:numId w:val="23"/>
              </w:numPr>
              <w:shd w:val="clear" w:color="auto" w:fill="auto"/>
              <w:spacing w:before="0" w:after="0"/>
              <w:ind w:left="120" w:firstLine="720"/>
              <w:rPr>
                <w:sz w:val="24"/>
                <w:szCs w:val="24"/>
              </w:rPr>
            </w:pPr>
            <w:r w:rsidRPr="001B0948">
              <w:rPr>
                <w:sz w:val="24"/>
                <w:szCs w:val="24"/>
              </w:rPr>
              <w:t xml:space="preserve"> маркировката за партидата </w:t>
            </w:r>
            <w:r w:rsidRPr="001B0948">
              <w:rPr>
                <w:sz w:val="24"/>
                <w:szCs w:val="24"/>
                <w:lang w:val="en-US" w:bidi="en-US"/>
              </w:rPr>
              <w:t xml:space="preserve">L </w:t>
            </w:r>
            <w:r w:rsidRPr="001B0948">
              <w:rPr>
                <w:sz w:val="24"/>
                <w:szCs w:val="24"/>
              </w:rPr>
              <w:t>да е ясна и четлива, както и срока на трайност</w:t>
            </w:r>
          </w:p>
          <w:p w:rsidR="00EA7D29" w:rsidRPr="001B0948" w:rsidRDefault="00EA7D29" w:rsidP="00240D4D">
            <w:pPr>
              <w:pStyle w:val="3c"/>
              <w:numPr>
                <w:ilvl w:val="0"/>
                <w:numId w:val="23"/>
              </w:numPr>
              <w:shd w:val="clear" w:color="auto" w:fill="auto"/>
              <w:spacing w:before="0" w:after="0"/>
              <w:ind w:left="120" w:firstLine="720"/>
              <w:rPr>
                <w:sz w:val="24"/>
                <w:szCs w:val="24"/>
              </w:rPr>
            </w:pPr>
            <w:r w:rsidRPr="001B0948">
              <w:rPr>
                <w:sz w:val="24"/>
                <w:szCs w:val="24"/>
              </w:rPr>
              <w:t xml:space="preserve"> обявена разбираема хранителна и здравна претенция</w:t>
            </w:r>
          </w:p>
          <w:p w:rsidR="00EA7D29" w:rsidRPr="001B0948" w:rsidRDefault="00EA7D29" w:rsidP="00240D4D">
            <w:pPr>
              <w:pStyle w:val="3c"/>
              <w:numPr>
                <w:ilvl w:val="0"/>
                <w:numId w:val="23"/>
              </w:numPr>
              <w:shd w:val="clear" w:color="auto" w:fill="auto"/>
              <w:spacing w:before="0" w:after="0"/>
              <w:ind w:left="120" w:firstLine="720"/>
              <w:rPr>
                <w:sz w:val="24"/>
                <w:szCs w:val="24"/>
              </w:rPr>
            </w:pPr>
            <w:r w:rsidRPr="001B0948">
              <w:rPr>
                <w:sz w:val="24"/>
                <w:szCs w:val="24"/>
              </w:rPr>
              <w:t xml:space="preserve"> храни с наличие на съдържание, съставки или произведени от ГМО</w:t>
            </w:r>
          </w:p>
          <w:p w:rsidR="00EA7D29" w:rsidRPr="001B0948" w:rsidRDefault="00EA7D29" w:rsidP="00240D4D">
            <w:pPr>
              <w:pStyle w:val="3c"/>
              <w:numPr>
                <w:ilvl w:val="0"/>
                <w:numId w:val="23"/>
              </w:numPr>
              <w:shd w:val="clear" w:color="auto" w:fill="auto"/>
              <w:spacing w:before="0" w:after="0"/>
              <w:ind w:left="120" w:firstLine="720"/>
              <w:rPr>
                <w:sz w:val="24"/>
                <w:szCs w:val="24"/>
              </w:rPr>
            </w:pPr>
            <w:r w:rsidRPr="001B0948">
              <w:rPr>
                <w:sz w:val="24"/>
                <w:szCs w:val="24"/>
              </w:rPr>
              <w:t xml:space="preserve"> лица с непоносимост към </w:t>
            </w:r>
            <w:proofErr w:type="spellStart"/>
            <w:r w:rsidRPr="001B0948">
              <w:rPr>
                <w:sz w:val="24"/>
                <w:szCs w:val="24"/>
              </w:rPr>
              <w:t>глутен</w:t>
            </w:r>
            <w:proofErr w:type="spellEnd"/>
            <w:r w:rsidRPr="001B0948">
              <w:rPr>
                <w:sz w:val="24"/>
                <w:szCs w:val="24"/>
              </w:rPr>
              <w:t xml:space="preserve"> или други алергени</w:t>
            </w:r>
            <w:r w:rsidRPr="001B0948">
              <w:rPr>
                <w:rStyle w:val="2b"/>
                <w:rFonts w:eastAsia="Verdana"/>
                <w:color w:val="auto"/>
                <w:sz w:val="24"/>
                <w:szCs w:val="24"/>
              </w:rPr>
              <w:t>.</w:t>
            </w:r>
          </w:p>
          <w:p w:rsidR="00EA7D29" w:rsidRPr="001B0948" w:rsidRDefault="00EA7D29" w:rsidP="00240D4D">
            <w:pPr>
              <w:pStyle w:val="3c"/>
              <w:shd w:val="clear" w:color="auto" w:fill="auto"/>
              <w:spacing w:before="0" w:after="0"/>
              <w:ind w:left="120" w:right="120" w:firstLine="720"/>
              <w:rPr>
                <w:sz w:val="24"/>
                <w:szCs w:val="24"/>
              </w:rPr>
            </w:pPr>
            <w:r w:rsidRPr="001B0948">
              <w:rPr>
                <w:sz w:val="24"/>
                <w:szCs w:val="24"/>
              </w:rPr>
              <w:t xml:space="preserve">Доставяната риба да е подходящо опакована за предпазване от външно замърсяване, съгласно изискванията на действащите нормативни документи и не пренася в храната свои съставни части в количества, които представляват опасност за човешкото здраве или водят до неприемливи промени или до влошаване на </w:t>
            </w:r>
            <w:proofErr w:type="spellStart"/>
            <w:r w:rsidRPr="001B0948">
              <w:rPr>
                <w:sz w:val="24"/>
                <w:szCs w:val="24"/>
              </w:rPr>
              <w:t>органолептичните</w:t>
            </w:r>
            <w:proofErr w:type="spellEnd"/>
            <w:r w:rsidRPr="001B0948">
              <w:rPr>
                <w:sz w:val="24"/>
                <w:szCs w:val="24"/>
              </w:rPr>
              <w:t xml:space="preserve"> й характеристики.</w:t>
            </w:r>
          </w:p>
          <w:p w:rsidR="00EA7D29" w:rsidRPr="001B0948" w:rsidRDefault="00EA7D29" w:rsidP="00240D4D">
            <w:pPr>
              <w:pStyle w:val="3c"/>
              <w:shd w:val="clear" w:color="auto" w:fill="auto"/>
              <w:spacing w:before="0" w:after="0"/>
              <w:ind w:left="120" w:right="120" w:firstLine="720"/>
              <w:rPr>
                <w:sz w:val="24"/>
                <w:szCs w:val="24"/>
              </w:rPr>
            </w:pPr>
            <w:r w:rsidRPr="001B0948">
              <w:rPr>
                <w:sz w:val="24"/>
                <w:szCs w:val="24"/>
              </w:rPr>
              <w:t xml:space="preserve">Всяка партида доставяна риба до съответния обект да се придружава с документи </w:t>
            </w:r>
            <w:r w:rsidRPr="001B0948">
              <w:rPr>
                <w:sz w:val="24"/>
                <w:szCs w:val="24"/>
              </w:rPr>
              <w:lastRenderedPageBreak/>
              <w:t>за произход, за качество и безопасност.</w:t>
            </w:r>
          </w:p>
          <w:p w:rsidR="00EA7D29" w:rsidRPr="001B0948" w:rsidRDefault="00EA7D29" w:rsidP="00240D4D">
            <w:pPr>
              <w:pStyle w:val="3c"/>
              <w:shd w:val="clear" w:color="auto" w:fill="auto"/>
              <w:spacing w:before="0" w:after="515"/>
              <w:ind w:left="120" w:right="120" w:firstLine="720"/>
              <w:rPr>
                <w:rStyle w:val="19"/>
                <w:color w:val="auto"/>
                <w:sz w:val="24"/>
                <w:szCs w:val="24"/>
              </w:rPr>
            </w:pPr>
            <w:r w:rsidRPr="001B0948">
              <w:rPr>
                <w:sz w:val="24"/>
                <w:szCs w:val="24"/>
              </w:rPr>
              <w:t>Доставяната риба трябва да е с остатъчен срок на годност не по-малък от 70 % от целия срок на годност.</w:t>
            </w:r>
          </w:p>
        </w:tc>
      </w:tr>
      <w:tr w:rsidR="001B0948" w:rsidRPr="001B0948" w:rsidTr="00240D4D">
        <w:trPr>
          <w:trHeight w:val="535"/>
        </w:trPr>
        <w:tc>
          <w:tcPr>
            <w:tcW w:w="9747" w:type="dxa"/>
            <w:gridSpan w:val="6"/>
          </w:tcPr>
          <w:p w:rsidR="00EA7D29" w:rsidRPr="001B0948" w:rsidRDefault="00EA7D29" w:rsidP="00240D4D">
            <w:pPr>
              <w:pStyle w:val="32"/>
              <w:shd w:val="clear" w:color="auto" w:fill="auto"/>
              <w:spacing w:before="0" w:after="0" w:line="274" w:lineRule="exact"/>
              <w:jc w:val="center"/>
              <w:rPr>
                <w:sz w:val="24"/>
                <w:szCs w:val="24"/>
              </w:rPr>
            </w:pPr>
            <w:r w:rsidRPr="001B0948">
              <w:rPr>
                <w:sz w:val="24"/>
                <w:szCs w:val="24"/>
              </w:rPr>
              <w:lastRenderedPageBreak/>
              <w:t>Специфични изисквания към мляко и млечни продукти</w:t>
            </w:r>
          </w:p>
          <w:p w:rsidR="00EA7D29" w:rsidRPr="001B0948" w:rsidRDefault="00EA7D29" w:rsidP="00240D4D">
            <w:pP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Телешки </w:t>
            </w:r>
            <w:proofErr w:type="spellStart"/>
            <w:r w:rsidRPr="001B0948">
              <w:rPr>
                <w:rFonts w:ascii="Times New Roman" w:hAnsi="Times New Roman"/>
                <w:sz w:val="24"/>
                <w:szCs w:val="24"/>
              </w:rPr>
              <w:t>шол</w:t>
            </w:r>
            <w:proofErr w:type="spellEnd"/>
            <w:r w:rsidRPr="001B0948">
              <w:rPr>
                <w:rFonts w:ascii="Times New Roman" w:hAnsi="Times New Roman"/>
                <w:sz w:val="24"/>
                <w:szCs w:val="24"/>
              </w:rPr>
              <w:t xml:space="preserve"> - замразен</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800</w:t>
            </w:r>
          </w:p>
        </w:tc>
        <w:tc>
          <w:tcPr>
            <w:tcW w:w="3969" w:type="dxa"/>
          </w:tcPr>
          <w:p w:rsidR="00EA7D29" w:rsidRPr="001B0948" w:rsidRDefault="00EA7D29" w:rsidP="007D286F">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Телешкото да е </w:t>
            </w:r>
            <w:proofErr w:type="spellStart"/>
            <w:r w:rsidRPr="001B0948">
              <w:rPr>
                <w:rFonts w:ascii="Times New Roman" w:hAnsi="Times New Roman"/>
                <w:sz w:val="24"/>
                <w:szCs w:val="24"/>
              </w:rPr>
              <w:t>шол</w:t>
            </w:r>
            <w:proofErr w:type="spellEnd"/>
            <w:r w:rsidRPr="001B0948">
              <w:rPr>
                <w:rFonts w:ascii="Times New Roman" w:hAnsi="Times New Roman"/>
                <w:sz w:val="24"/>
                <w:szCs w:val="24"/>
              </w:rPr>
              <w:t xml:space="preserve">, с чиста, суха повърхност, без странични замърсявания, без признаци на </w:t>
            </w:r>
            <w:proofErr w:type="spellStart"/>
            <w:r w:rsidRPr="001B0948">
              <w:rPr>
                <w:rFonts w:ascii="Times New Roman" w:hAnsi="Times New Roman"/>
                <w:sz w:val="24"/>
                <w:szCs w:val="24"/>
              </w:rPr>
              <w:t>ослизяване</w:t>
            </w:r>
            <w:proofErr w:type="spellEnd"/>
            <w:r w:rsidRPr="001B0948">
              <w:rPr>
                <w:rFonts w:ascii="Times New Roman" w:hAnsi="Times New Roman"/>
                <w:sz w:val="24"/>
                <w:szCs w:val="24"/>
              </w:rPr>
              <w:t>. Цвят на мускулатурата от светло розов до червен, на сланината бял. Мирис - специфичен за телешко, без странични отклонения. 2. Месото да е замразено и да се съхранява при температура в дълбочина от - 18°С. 3. Да бъде в подходящи за транспортиране опаковки- каси 10 кг.</w:t>
            </w:r>
          </w:p>
          <w:p w:rsidR="00EA7D29" w:rsidRPr="001B0948" w:rsidRDefault="00EA7D29" w:rsidP="008F0A35">
            <w:pPr>
              <w:jc w:val="both"/>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Телешко шкембе замразено</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500</w:t>
            </w:r>
          </w:p>
        </w:tc>
        <w:tc>
          <w:tcPr>
            <w:tcW w:w="3969" w:type="dxa"/>
          </w:tcPr>
          <w:p w:rsidR="00EA7D29" w:rsidRPr="001B0948" w:rsidRDefault="00482D23" w:rsidP="008F0A35">
            <w:pPr>
              <w:jc w:val="both"/>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Агнешки  комплект - замразен</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150</w:t>
            </w:r>
          </w:p>
        </w:tc>
        <w:tc>
          <w:tcPr>
            <w:tcW w:w="3969" w:type="dxa"/>
            <w:vAlign w:val="bottom"/>
          </w:tcPr>
          <w:p w:rsidR="00EA7D29" w:rsidRPr="001B0948" w:rsidRDefault="00EA7D29" w:rsidP="00107AA3">
            <w:pPr>
              <w:pStyle w:val="a4"/>
              <w:ind w:left="0"/>
              <w:rPr>
                <w:rFonts w:ascii="Times New Roman" w:hAnsi="Times New Roman"/>
                <w:b/>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Агнешко месо цял труп - да е с чиста, суха повърхност, без странични замърсявания, без признаци на </w:t>
            </w:r>
            <w:proofErr w:type="spellStart"/>
            <w:r w:rsidRPr="001B0948">
              <w:rPr>
                <w:rFonts w:ascii="Times New Roman" w:hAnsi="Times New Roman"/>
                <w:sz w:val="24"/>
                <w:szCs w:val="24"/>
              </w:rPr>
              <w:t>ослизяване</w:t>
            </w:r>
            <w:proofErr w:type="spellEnd"/>
            <w:r w:rsidRPr="001B0948">
              <w:rPr>
                <w:rFonts w:ascii="Times New Roman" w:hAnsi="Times New Roman"/>
                <w:sz w:val="24"/>
                <w:szCs w:val="24"/>
              </w:rPr>
              <w:t>. Цвят на мускулатурата от светло розов до червен, на сланината бял. Мирис - специфичен за агнешко месо, без странични отклонения. 2. Агнешкото месо да е замразено и да се съхранява при температура в дълбочина от -18°С. 3. Да бъде в подходящи за транспортиране опаковки</w:t>
            </w:r>
            <w:r w:rsidRPr="001B0948">
              <w:rPr>
                <w:sz w:val="24"/>
                <w:szCs w:val="24"/>
              </w:rPr>
              <w:t>.</w:t>
            </w:r>
          </w:p>
          <w:p w:rsidR="00EA7D29" w:rsidRPr="001B0948" w:rsidRDefault="00EA7D29" w:rsidP="008F0A35">
            <w:pPr>
              <w:pStyle w:val="3c"/>
              <w:shd w:val="clear" w:color="auto" w:fill="auto"/>
              <w:spacing w:before="0" w:after="0" w:line="250" w:lineRule="exact"/>
              <w:ind w:left="120" w:firstLine="0"/>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Baskerville Old Face" w:hAnsi="Baskerville Old Face"/>
                <w:sz w:val="24"/>
                <w:szCs w:val="24"/>
              </w:rPr>
            </w:pPr>
            <w:r w:rsidRPr="001B0948">
              <w:rPr>
                <w:rFonts w:ascii="Times New Roman" w:hAnsi="Times New Roman"/>
                <w:sz w:val="24"/>
                <w:szCs w:val="24"/>
              </w:rPr>
              <w:t>Агнешко</w:t>
            </w:r>
            <w:r w:rsidRPr="001B0948">
              <w:rPr>
                <w:rFonts w:ascii="Baskerville Old Face" w:hAnsi="Baskerville Old Face"/>
                <w:sz w:val="24"/>
                <w:szCs w:val="24"/>
              </w:rPr>
              <w:t xml:space="preserve"> </w:t>
            </w:r>
            <w:r w:rsidRPr="001B0948">
              <w:rPr>
                <w:rFonts w:ascii="Times New Roman" w:hAnsi="Times New Roman"/>
                <w:sz w:val="24"/>
                <w:szCs w:val="24"/>
              </w:rPr>
              <w:t>месо</w:t>
            </w:r>
            <w:r w:rsidRPr="001B0948">
              <w:rPr>
                <w:rFonts w:ascii="Baskerville Old Face" w:hAnsi="Baskerville Old Face"/>
                <w:sz w:val="24"/>
                <w:szCs w:val="24"/>
              </w:rPr>
              <w:t xml:space="preserve"> / </w:t>
            </w:r>
            <w:r w:rsidRPr="001B0948">
              <w:rPr>
                <w:rFonts w:ascii="Times New Roman" w:hAnsi="Times New Roman"/>
                <w:sz w:val="24"/>
                <w:szCs w:val="24"/>
              </w:rPr>
              <w:t>бут</w:t>
            </w:r>
            <w:r w:rsidRPr="001B0948">
              <w:rPr>
                <w:rFonts w:ascii="Baskerville Old Face" w:hAnsi="Baskerville Old Face"/>
                <w:sz w:val="24"/>
                <w:szCs w:val="24"/>
              </w:rPr>
              <w:t xml:space="preserve"> </w:t>
            </w:r>
            <w:r w:rsidRPr="001B0948">
              <w:rPr>
                <w:rFonts w:ascii="Times New Roman" w:hAnsi="Times New Roman"/>
                <w:sz w:val="24"/>
                <w:szCs w:val="24"/>
              </w:rPr>
              <w:t>с</w:t>
            </w:r>
            <w:r w:rsidRPr="001B0948">
              <w:rPr>
                <w:rFonts w:ascii="Baskerville Old Face" w:hAnsi="Baskerville Old Face"/>
                <w:sz w:val="24"/>
                <w:szCs w:val="24"/>
              </w:rPr>
              <w:t xml:space="preserve"> </w:t>
            </w:r>
            <w:r w:rsidRPr="001B0948">
              <w:rPr>
                <w:rFonts w:ascii="Times New Roman" w:hAnsi="Times New Roman"/>
                <w:sz w:val="24"/>
                <w:szCs w:val="24"/>
              </w:rPr>
              <w:t>кост</w:t>
            </w:r>
            <w:r w:rsidRPr="001B0948">
              <w:rPr>
                <w:rFonts w:ascii="Baskerville Old Face" w:hAnsi="Baskerville Old Face"/>
                <w:sz w:val="24"/>
                <w:szCs w:val="24"/>
              </w:rPr>
              <w:t xml:space="preserve"> / - </w:t>
            </w:r>
            <w:r w:rsidRPr="001B0948">
              <w:rPr>
                <w:rFonts w:ascii="Times New Roman" w:hAnsi="Times New Roman"/>
                <w:sz w:val="24"/>
                <w:szCs w:val="24"/>
              </w:rPr>
              <w:t>замразен</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300</w:t>
            </w:r>
          </w:p>
        </w:tc>
        <w:tc>
          <w:tcPr>
            <w:tcW w:w="3969" w:type="dxa"/>
          </w:tcPr>
          <w:p w:rsidR="00EA7D29" w:rsidRPr="001B0948" w:rsidRDefault="00EA7D29" w:rsidP="00CF5A48">
            <w:pPr>
              <w:pStyle w:val="a4"/>
              <w:ind w:left="0"/>
              <w:rPr>
                <w:rFonts w:ascii="Times New Roman" w:hAnsi="Times New Roman"/>
                <w:b/>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Агнешко месо цял труп - да е с чиста, суха повърхност, без странични замърсявания, без признаци на </w:t>
            </w:r>
            <w:proofErr w:type="spellStart"/>
            <w:r w:rsidRPr="001B0948">
              <w:rPr>
                <w:rFonts w:ascii="Times New Roman" w:hAnsi="Times New Roman"/>
                <w:sz w:val="24"/>
                <w:szCs w:val="24"/>
              </w:rPr>
              <w:t>ослизяване</w:t>
            </w:r>
            <w:proofErr w:type="spellEnd"/>
            <w:r w:rsidRPr="001B0948">
              <w:rPr>
                <w:rFonts w:ascii="Times New Roman" w:hAnsi="Times New Roman"/>
                <w:sz w:val="24"/>
                <w:szCs w:val="24"/>
              </w:rPr>
              <w:t xml:space="preserve">. Цвят на мускулатурата от светло розов до </w:t>
            </w:r>
            <w:r w:rsidRPr="001B0948">
              <w:rPr>
                <w:rFonts w:ascii="Times New Roman" w:hAnsi="Times New Roman"/>
                <w:sz w:val="24"/>
                <w:szCs w:val="24"/>
              </w:rPr>
              <w:lastRenderedPageBreak/>
              <w:t>червен, на сланината бял. Мирис - специфичен за агнешко месо, без странични отклонения. 2. Агнешкото месо да е замразено и да се съхранява при температура в дълбочина от -18°С. 3. Да бъде в подходящи за транспортиране опаковки</w:t>
            </w:r>
            <w:r w:rsidRPr="001B0948">
              <w:rPr>
                <w:sz w:val="24"/>
                <w:szCs w:val="24"/>
              </w:rPr>
              <w:t>.</w:t>
            </w:r>
          </w:p>
          <w:p w:rsidR="00EA7D29" w:rsidRPr="001B0948" w:rsidRDefault="00EA7D29" w:rsidP="008F0A35">
            <w:pP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Риба Скумрия </w:t>
            </w:r>
            <w:proofErr w:type="spellStart"/>
            <w:r w:rsidRPr="001B0948">
              <w:rPr>
                <w:rFonts w:ascii="Times New Roman" w:hAnsi="Times New Roman"/>
                <w:sz w:val="24"/>
                <w:szCs w:val="24"/>
              </w:rPr>
              <w:t>замр</w:t>
            </w:r>
            <w:proofErr w:type="spellEnd"/>
            <w:r w:rsidRPr="001B0948">
              <w:rPr>
                <w:rFonts w:ascii="Times New Roman" w:hAnsi="Times New Roman"/>
                <w:sz w:val="24"/>
                <w:szCs w:val="24"/>
              </w:rPr>
              <w:t>. чистена</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1000</w:t>
            </w:r>
          </w:p>
        </w:tc>
        <w:tc>
          <w:tcPr>
            <w:tcW w:w="3969" w:type="dxa"/>
            <w:vAlign w:val="bottom"/>
          </w:tcPr>
          <w:p w:rsidR="00EA7D29" w:rsidRPr="001B0948" w:rsidRDefault="00EA7D29" w:rsidP="00EB17E1">
            <w:pPr>
              <w:pStyle w:val="a4"/>
              <w:ind w:left="0"/>
              <w:rPr>
                <w:rFonts w:ascii="Times New Roman" w:hAnsi="Times New Roman"/>
                <w:b/>
                <w:sz w:val="24"/>
                <w:szCs w:val="24"/>
              </w:rPr>
            </w:pPr>
          </w:p>
          <w:p w:rsidR="00EA7D29" w:rsidRPr="001B0948" w:rsidRDefault="00EA7D29" w:rsidP="00EB17E1">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1B0948">
              <w:rPr>
                <w:rFonts w:ascii="Times New Roman" w:hAnsi="Times New Roman"/>
                <w:sz w:val="24"/>
                <w:szCs w:val="24"/>
              </w:rPr>
              <w:t>Консистенцията</w:t>
            </w:r>
            <w:proofErr w:type="spellEnd"/>
            <w:r w:rsidRPr="001B0948">
              <w:rPr>
                <w:rFonts w:ascii="Times New Roman" w:hAnsi="Times New Roman"/>
                <w:sz w:val="24"/>
                <w:szCs w:val="24"/>
              </w:rPr>
              <w:t xml:space="preserve"> да е плътна, твърда преди размразяване, от </w:t>
            </w:r>
            <w:proofErr w:type="spellStart"/>
            <w:r w:rsidRPr="001B0948">
              <w:rPr>
                <w:rFonts w:ascii="Times New Roman" w:hAnsi="Times New Roman"/>
                <w:sz w:val="24"/>
                <w:szCs w:val="24"/>
              </w:rPr>
              <w:t>плътноеластична</w:t>
            </w:r>
            <w:proofErr w:type="spellEnd"/>
            <w:r w:rsidRPr="001B0948">
              <w:rPr>
                <w:rFonts w:ascii="Times New Roman" w:hAnsi="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3. Да е опакована в кашони по 10 кг.</w:t>
            </w:r>
          </w:p>
          <w:p w:rsidR="00EA7D29" w:rsidRPr="001B0948" w:rsidRDefault="00EA7D29" w:rsidP="008F0A35">
            <w:pPr>
              <w:pStyle w:val="3c"/>
              <w:shd w:val="clear" w:color="auto" w:fill="auto"/>
              <w:spacing w:before="0" w:after="0" w:line="250" w:lineRule="exact"/>
              <w:ind w:firstLine="0"/>
              <w:rPr>
                <w:sz w:val="24"/>
                <w:szCs w:val="24"/>
                <w:shd w:val="clear" w:color="auto" w:fill="FFFFFF"/>
                <w:lang w:val="en-US" w:bidi="bg-BG"/>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Риба </w:t>
            </w:r>
            <w:proofErr w:type="spellStart"/>
            <w:r w:rsidRPr="001B0948">
              <w:rPr>
                <w:rFonts w:ascii="Times New Roman" w:hAnsi="Times New Roman"/>
                <w:sz w:val="24"/>
                <w:szCs w:val="24"/>
              </w:rPr>
              <w:t>Хек</w:t>
            </w:r>
            <w:proofErr w:type="spellEnd"/>
            <w:r w:rsidRPr="001B0948">
              <w:rPr>
                <w:rFonts w:ascii="Times New Roman" w:hAnsi="Times New Roman"/>
                <w:sz w:val="24"/>
                <w:szCs w:val="24"/>
              </w:rPr>
              <w:t xml:space="preserve"> чистена без глава - замразена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1000</w:t>
            </w:r>
          </w:p>
        </w:tc>
        <w:tc>
          <w:tcPr>
            <w:tcW w:w="3969" w:type="dxa"/>
          </w:tcPr>
          <w:p w:rsidR="00EA7D29" w:rsidRPr="001B0948" w:rsidRDefault="00EA7D29" w:rsidP="000F55CE">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1B0948">
              <w:rPr>
                <w:rFonts w:ascii="Times New Roman" w:hAnsi="Times New Roman"/>
                <w:sz w:val="24"/>
                <w:szCs w:val="24"/>
              </w:rPr>
              <w:t>Консистенцията</w:t>
            </w:r>
            <w:proofErr w:type="spellEnd"/>
            <w:r w:rsidRPr="001B0948">
              <w:rPr>
                <w:rFonts w:ascii="Times New Roman" w:hAnsi="Times New Roman"/>
                <w:sz w:val="24"/>
                <w:szCs w:val="24"/>
              </w:rPr>
              <w:t xml:space="preserve"> да е плътна, твърда преди размразяване, от </w:t>
            </w:r>
            <w:proofErr w:type="spellStart"/>
            <w:r w:rsidRPr="001B0948">
              <w:rPr>
                <w:rFonts w:ascii="Times New Roman" w:hAnsi="Times New Roman"/>
                <w:sz w:val="24"/>
                <w:szCs w:val="24"/>
              </w:rPr>
              <w:t>плътноеластична</w:t>
            </w:r>
            <w:proofErr w:type="spellEnd"/>
            <w:r w:rsidRPr="001B0948">
              <w:rPr>
                <w:rFonts w:ascii="Times New Roman" w:hAnsi="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EA7D29" w:rsidRPr="001B0948" w:rsidRDefault="00EA7D29" w:rsidP="008F0A35">
            <w:pPr>
              <w:jc w:val="both"/>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Риба </w:t>
            </w:r>
            <w:proofErr w:type="spellStart"/>
            <w:r w:rsidRPr="001B0948">
              <w:rPr>
                <w:rFonts w:ascii="Times New Roman" w:hAnsi="Times New Roman"/>
                <w:sz w:val="24"/>
                <w:szCs w:val="24"/>
              </w:rPr>
              <w:t>Хек</w:t>
            </w:r>
            <w:proofErr w:type="spellEnd"/>
            <w:r w:rsidRPr="001B0948">
              <w:rPr>
                <w:rFonts w:ascii="Times New Roman" w:hAnsi="Times New Roman"/>
                <w:sz w:val="24"/>
                <w:szCs w:val="24"/>
              </w:rPr>
              <w:t xml:space="preserve"> филе - замразена</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1400</w:t>
            </w:r>
          </w:p>
        </w:tc>
        <w:tc>
          <w:tcPr>
            <w:tcW w:w="3969" w:type="dxa"/>
          </w:tcPr>
          <w:p w:rsidR="00EA7D29" w:rsidRPr="001B0948" w:rsidRDefault="001623B3" w:rsidP="008F0A35">
            <w:pPr>
              <w:jc w:val="both"/>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Риба Скумрия филе замразена</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900</w:t>
            </w:r>
          </w:p>
        </w:tc>
        <w:tc>
          <w:tcPr>
            <w:tcW w:w="3969" w:type="dxa"/>
          </w:tcPr>
          <w:p w:rsidR="00EA7D29" w:rsidRPr="001B0948" w:rsidRDefault="00EA7D29" w:rsidP="006B5F08">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w:t>
            </w:r>
            <w:r w:rsidRPr="001B0948">
              <w:rPr>
                <w:rFonts w:ascii="Times New Roman" w:hAnsi="Times New Roman"/>
                <w:sz w:val="24"/>
                <w:szCs w:val="24"/>
              </w:rPr>
              <w:lastRenderedPageBreak/>
              <w:t xml:space="preserve">вида риба. </w:t>
            </w:r>
            <w:proofErr w:type="spellStart"/>
            <w:r w:rsidRPr="001B0948">
              <w:rPr>
                <w:rFonts w:ascii="Times New Roman" w:hAnsi="Times New Roman"/>
                <w:sz w:val="24"/>
                <w:szCs w:val="24"/>
              </w:rPr>
              <w:t>Консистенцията</w:t>
            </w:r>
            <w:proofErr w:type="spellEnd"/>
            <w:r w:rsidRPr="001B0948">
              <w:rPr>
                <w:rFonts w:ascii="Times New Roman" w:hAnsi="Times New Roman"/>
                <w:sz w:val="24"/>
                <w:szCs w:val="24"/>
              </w:rPr>
              <w:t xml:space="preserve"> да е плътна, твърда преди размразяване, от </w:t>
            </w:r>
            <w:proofErr w:type="spellStart"/>
            <w:r w:rsidRPr="001B0948">
              <w:rPr>
                <w:rFonts w:ascii="Times New Roman" w:hAnsi="Times New Roman"/>
                <w:sz w:val="24"/>
                <w:szCs w:val="24"/>
              </w:rPr>
              <w:t>плътноеластична</w:t>
            </w:r>
            <w:proofErr w:type="spellEnd"/>
            <w:r w:rsidRPr="001B0948">
              <w:rPr>
                <w:rFonts w:ascii="Times New Roman" w:hAnsi="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3. Да е опакована в кашони по 10 кг.</w:t>
            </w:r>
          </w:p>
          <w:p w:rsidR="00EA7D29" w:rsidRPr="001B0948" w:rsidRDefault="00EA7D29" w:rsidP="008F0A35">
            <w:pPr>
              <w:jc w:val="both"/>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Риба Скумрия филе консерва 0.180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417" w:type="dxa"/>
            <w:gridSpan w:val="2"/>
            <w:vAlign w:val="bottom"/>
          </w:tcPr>
          <w:p w:rsidR="00EA7D29" w:rsidRPr="001B0948" w:rsidRDefault="00EA7D29" w:rsidP="00F81D8E">
            <w:pPr>
              <w:jc w:val="center"/>
              <w:rPr>
                <w:sz w:val="24"/>
                <w:szCs w:val="24"/>
              </w:rPr>
            </w:pPr>
            <w:r w:rsidRPr="001B0948">
              <w:rPr>
                <w:sz w:val="24"/>
                <w:szCs w:val="24"/>
              </w:rPr>
              <w:t>2000</w:t>
            </w:r>
          </w:p>
        </w:tc>
        <w:tc>
          <w:tcPr>
            <w:tcW w:w="3969" w:type="dxa"/>
            <w:vAlign w:val="bottom"/>
          </w:tcPr>
          <w:p w:rsidR="00EA7D29" w:rsidRPr="001B0948" w:rsidRDefault="00EA7D29" w:rsidP="00D043AA">
            <w:pPr>
              <w:pStyle w:val="3c"/>
              <w:shd w:val="clear" w:color="auto" w:fill="auto"/>
              <w:spacing w:before="0" w:after="0" w:line="254" w:lineRule="exact"/>
              <w:ind w:firstLine="0"/>
              <w:rPr>
                <w:sz w:val="24"/>
                <w:szCs w:val="24"/>
              </w:rPr>
            </w:pPr>
            <w:r w:rsidRPr="001B0948">
              <w:rPr>
                <w:rStyle w:val="19"/>
                <w:color w:val="auto"/>
                <w:sz w:val="24"/>
                <w:szCs w:val="24"/>
              </w:rPr>
              <w:t xml:space="preserve"> </w:t>
            </w:r>
            <w:r w:rsidR="00FA5A75" w:rsidRPr="001B0948">
              <w:rPr>
                <w:rStyle w:val="19"/>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proofErr w:type="spellStart"/>
            <w:r w:rsidRPr="001B0948">
              <w:rPr>
                <w:rFonts w:ascii="Times New Roman" w:hAnsi="Times New Roman"/>
                <w:sz w:val="24"/>
                <w:szCs w:val="24"/>
              </w:rPr>
              <w:t>Кърначе</w:t>
            </w:r>
            <w:proofErr w:type="spellEnd"/>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80</w:t>
            </w:r>
          </w:p>
        </w:tc>
        <w:tc>
          <w:tcPr>
            <w:tcW w:w="3969" w:type="dxa"/>
            <w:vAlign w:val="bottom"/>
          </w:tcPr>
          <w:p w:rsidR="00EA7D29" w:rsidRPr="001B0948" w:rsidRDefault="00FB6FD1" w:rsidP="008F0A35">
            <w:pPr>
              <w:pStyle w:val="3c"/>
              <w:shd w:val="clear" w:color="auto" w:fill="auto"/>
              <w:spacing w:before="0" w:after="0" w:line="250" w:lineRule="exact"/>
              <w:ind w:left="120" w:firstLine="0"/>
              <w:rPr>
                <w:sz w:val="24"/>
                <w:szCs w:val="24"/>
              </w:rPr>
            </w:pPr>
            <w:r w:rsidRPr="001B0948">
              <w:rPr>
                <w:rStyle w:val="19"/>
                <w:rFonts w:eastAsia="Courier New"/>
                <w:color w:val="auto"/>
                <w:sz w:val="24"/>
                <w:szCs w:val="24"/>
              </w:rPr>
              <w:t>ТД на производителя.</w:t>
            </w:r>
          </w:p>
        </w:tc>
      </w:tr>
      <w:tr w:rsidR="001B0948" w:rsidRPr="001B0948" w:rsidTr="00FB6FD1">
        <w:trPr>
          <w:trHeight w:val="488"/>
        </w:trPr>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proofErr w:type="spellStart"/>
            <w:r w:rsidRPr="001B0948">
              <w:rPr>
                <w:rFonts w:ascii="Times New Roman" w:hAnsi="Times New Roman"/>
                <w:sz w:val="24"/>
                <w:szCs w:val="24"/>
              </w:rPr>
              <w:t>Хамбурски</w:t>
            </w:r>
            <w:proofErr w:type="spellEnd"/>
            <w:r w:rsidRPr="001B0948">
              <w:rPr>
                <w:rFonts w:ascii="Times New Roman" w:hAnsi="Times New Roman"/>
                <w:sz w:val="24"/>
                <w:szCs w:val="24"/>
              </w:rPr>
              <w:t xml:space="preserve"> салам</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150</w:t>
            </w:r>
          </w:p>
        </w:tc>
        <w:tc>
          <w:tcPr>
            <w:tcW w:w="3969" w:type="dxa"/>
            <w:vAlign w:val="bottom"/>
          </w:tcPr>
          <w:p w:rsidR="00EA7D29" w:rsidRPr="001B0948" w:rsidRDefault="00FB6FD1" w:rsidP="008F0A35">
            <w:pPr>
              <w:pStyle w:val="3c"/>
              <w:shd w:val="clear" w:color="auto" w:fill="auto"/>
              <w:spacing w:before="0" w:after="0" w:line="250" w:lineRule="exact"/>
              <w:ind w:firstLine="0"/>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Сух шпек</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60</w:t>
            </w:r>
          </w:p>
        </w:tc>
        <w:tc>
          <w:tcPr>
            <w:tcW w:w="3969" w:type="dxa"/>
            <w:vAlign w:val="bottom"/>
          </w:tcPr>
          <w:p w:rsidR="00EA7D29" w:rsidRPr="001B0948" w:rsidRDefault="00FB6FD1" w:rsidP="008F0A35">
            <w:pPr>
              <w:pStyle w:val="3c"/>
              <w:shd w:val="clear" w:color="auto" w:fill="auto"/>
              <w:spacing w:before="0" w:after="0" w:line="250" w:lineRule="exact"/>
              <w:ind w:firstLine="0"/>
              <w:rPr>
                <w:sz w:val="24"/>
                <w:szCs w:val="24"/>
              </w:rPr>
            </w:pPr>
            <w:r w:rsidRPr="001B0948">
              <w:rPr>
                <w:rStyle w:val="19"/>
                <w:rFonts w:eastAsia="Courier New"/>
                <w:color w:val="auto"/>
                <w:sz w:val="24"/>
                <w:szCs w:val="24"/>
              </w:rPr>
              <w:t>ТД на производителя.</w:t>
            </w:r>
          </w:p>
        </w:tc>
      </w:tr>
      <w:tr w:rsidR="001B0948" w:rsidRPr="001B0948" w:rsidTr="008F0A35">
        <w:tc>
          <w:tcPr>
            <w:tcW w:w="9747" w:type="dxa"/>
            <w:gridSpan w:val="6"/>
          </w:tcPr>
          <w:p w:rsidR="00EA7D29" w:rsidRPr="001B0948" w:rsidRDefault="00EA7D29" w:rsidP="00240D4D">
            <w:pPr>
              <w:pStyle w:val="32"/>
              <w:shd w:val="clear" w:color="auto" w:fill="auto"/>
              <w:spacing w:before="0" w:after="0" w:line="274" w:lineRule="exact"/>
              <w:ind w:left="740"/>
              <w:rPr>
                <w:sz w:val="24"/>
                <w:szCs w:val="24"/>
              </w:rPr>
            </w:pPr>
            <w:r w:rsidRPr="001B0948">
              <w:rPr>
                <w:sz w:val="24"/>
                <w:szCs w:val="24"/>
              </w:rPr>
              <w:t>Специфични изисквания към млякото и млечните продукти.</w:t>
            </w:r>
          </w:p>
          <w:p w:rsidR="00EA7D29" w:rsidRPr="001B0948" w:rsidRDefault="00EA7D29" w:rsidP="00240D4D">
            <w:pPr>
              <w:pStyle w:val="3c"/>
              <w:shd w:val="clear" w:color="auto" w:fill="auto"/>
              <w:spacing w:before="0" w:after="0"/>
              <w:ind w:left="740" w:firstLine="0"/>
              <w:jc w:val="left"/>
              <w:rPr>
                <w:sz w:val="24"/>
                <w:szCs w:val="24"/>
              </w:rPr>
            </w:pPr>
          </w:p>
          <w:p w:rsidR="00EA7D29" w:rsidRPr="001B0948" w:rsidRDefault="00EA7D29" w:rsidP="00240D4D">
            <w:pPr>
              <w:pStyle w:val="3c"/>
              <w:shd w:val="clear" w:color="auto" w:fill="auto"/>
              <w:spacing w:before="0" w:after="0"/>
              <w:ind w:left="740" w:firstLine="0"/>
              <w:jc w:val="left"/>
              <w:rPr>
                <w:sz w:val="24"/>
                <w:szCs w:val="24"/>
              </w:rPr>
            </w:pPr>
            <w:r w:rsidRPr="001B0948">
              <w:rPr>
                <w:sz w:val="24"/>
                <w:szCs w:val="24"/>
              </w:rPr>
              <w:t>Млечните продукти трябва да са произведени :</w:t>
            </w:r>
          </w:p>
          <w:p w:rsidR="00EA7D29" w:rsidRPr="001B0948" w:rsidRDefault="00EA7D29" w:rsidP="00240D4D">
            <w:pPr>
              <w:pStyle w:val="3c"/>
              <w:numPr>
                <w:ilvl w:val="0"/>
                <w:numId w:val="23"/>
              </w:numPr>
              <w:shd w:val="clear" w:color="auto" w:fill="auto"/>
              <w:spacing w:before="0" w:after="0"/>
              <w:ind w:left="140" w:right="20" w:firstLine="840"/>
              <w:rPr>
                <w:sz w:val="24"/>
                <w:szCs w:val="24"/>
              </w:rPr>
            </w:pPr>
            <w:r w:rsidRPr="001B0948">
              <w:rPr>
                <w:sz w:val="24"/>
                <w:szCs w:val="24"/>
              </w:rPr>
              <w:t xml:space="preserve"> само от сурово краве мляко, което отговаря на изискванията на приложение III, секция IX, глава I, т. III (3) на Регламент 853/2004</w:t>
            </w:r>
          </w:p>
          <w:p w:rsidR="00EA7D29" w:rsidRPr="001B0948" w:rsidRDefault="00EA7D29" w:rsidP="00240D4D">
            <w:pPr>
              <w:pStyle w:val="3c"/>
              <w:numPr>
                <w:ilvl w:val="0"/>
                <w:numId w:val="23"/>
              </w:numPr>
              <w:shd w:val="clear" w:color="auto" w:fill="auto"/>
              <w:spacing w:before="0" w:after="0"/>
              <w:ind w:left="140" w:right="20" w:firstLine="840"/>
              <w:rPr>
                <w:sz w:val="24"/>
                <w:szCs w:val="24"/>
              </w:rPr>
            </w:pPr>
            <w:r w:rsidRPr="001B0948">
              <w:rPr>
                <w:sz w:val="24"/>
                <w:szCs w:val="24"/>
              </w:rPr>
              <w:t xml:space="preserve"> без съдържание на сухо мляко, растителни мазнини, консерванти, сгъстители и други добавки по смисъла на Наредба № 4/03.02.2015 г. за изискванията за използване на добавки в храните, ДВ 12 и на Регламент (ЕО) № 1333/16.12.2008 г. на Европейския парламент и на Съвета относно добавките в храните ( ОВ, </w:t>
            </w:r>
            <w:r w:rsidRPr="001B0948">
              <w:rPr>
                <w:sz w:val="24"/>
                <w:szCs w:val="24"/>
                <w:lang w:val="en-US" w:bidi="en-US"/>
              </w:rPr>
              <w:t xml:space="preserve">L </w:t>
            </w:r>
            <w:r w:rsidRPr="001B0948">
              <w:rPr>
                <w:sz w:val="24"/>
                <w:szCs w:val="24"/>
              </w:rPr>
              <w:t>354, 31.12.2008 г.)</w:t>
            </w:r>
          </w:p>
          <w:p w:rsidR="00EA7D29" w:rsidRPr="001B0948" w:rsidRDefault="00EA7D29" w:rsidP="00240D4D">
            <w:pPr>
              <w:pStyle w:val="3c"/>
              <w:shd w:val="clear" w:color="auto" w:fill="auto"/>
              <w:spacing w:before="0" w:after="0"/>
              <w:ind w:left="140" w:right="20" w:firstLine="740"/>
              <w:rPr>
                <w:sz w:val="24"/>
                <w:szCs w:val="24"/>
              </w:rPr>
            </w:pPr>
            <w:r w:rsidRPr="001B0948">
              <w:rPr>
                <w:sz w:val="24"/>
                <w:szCs w:val="24"/>
              </w:rPr>
              <w:t>Млякото и млечните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информацията да е на български език</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не заблуждават потребителите</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маркировката за партидата </w:t>
            </w:r>
            <w:r w:rsidRPr="001B0948">
              <w:rPr>
                <w:sz w:val="24"/>
                <w:szCs w:val="24"/>
                <w:lang w:val="en-US" w:bidi="en-US"/>
              </w:rPr>
              <w:t xml:space="preserve">L </w:t>
            </w:r>
            <w:r w:rsidRPr="001B0948">
              <w:rPr>
                <w:sz w:val="24"/>
                <w:szCs w:val="24"/>
              </w:rPr>
              <w:t>да е ясна и четлива, както и срока на трайност</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обявена разбираема хранителна и здравна претенция</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храни с наличие на съдържание, съставки или произведени от ГМО</w:t>
            </w:r>
          </w:p>
          <w:p w:rsidR="00EA7D29" w:rsidRPr="001B0948" w:rsidRDefault="00EA7D29" w:rsidP="00240D4D">
            <w:pPr>
              <w:pStyle w:val="3c"/>
              <w:numPr>
                <w:ilvl w:val="0"/>
                <w:numId w:val="23"/>
              </w:numPr>
              <w:shd w:val="clear" w:color="auto" w:fill="auto"/>
              <w:spacing w:before="0" w:after="0"/>
              <w:ind w:left="740" w:firstLine="0"/>
              <w:jc w:val="left"/>
              <w:rPr>
                <w:sz w:val="24"/>
                <w:szCs w:val="24"/>
              </w:rPr>
            </w:pPr>
            <w:r w:rsidRPr="001B0948">
              <w:rPr>
                <w:sz w:val="24"/>
                <w:szCs w:val="24"/>
              </w:rPr>
              <w:t xml:space="preserve"> лица с непоносимост към </w:t>
            </w:r>
            <w:proofErr w:type="spellStart"/>
            <w:r w:rsidRPr="001B0948">
              <w:rPr>
                <w:sz w:val="24"/>
                <w:szCs w:val="24"/>
              </w:rPr>
              <w:t>глутен</w:t>
            </w:r>
            <w:proofErr w:type="spellEnd"/>
            <w:r w:rsidRPr="001B0948">
              <w:rPr>
                <w:sz w:val="24"/>
                <w:szCs w:val="24"/>
              </w:rPr>
              <w:t xml:space="preserve"> или други алергени</w:t>
            </w:r>
            <w:r w:rsidRPr="001B0948">
              <w:rPr>
                <w:rStyle w:val="2b"/>
                <w:rFonts w:eastAsia="Verdana"/>
                <w:color w:val="auto"/>
                <w:sz w:val="24"/>
                <w:szCs w:val="24"/>
              </w:rPr>
              <w:t>.</w:t>
            </w:r>
          </w:p>
          <w:p w:rsidR="00EA7D29" w:rsidRPr="001B0948" w:rsidRDefault="00EA7D29" w:rsidP="00240D4D">
            <w:pPr>
              <w:pStyle w:val="3c"/>
              <w:shd w:val="clear" w:color="auto" w:fill="auto"/>
              <w:spacing w:before="0" w:after="0"/>
              <w:ind w:left="140" w:right="20" w:firstLine="740"/>
              <w:rPr>
                <w:sz w:val="24"/>
                <w:szCs w:val="24"/>
              </w:rPr>
            </w:pPr>
            <w:r w:rsidRPr="001B0948">
              <w:rPr>
                <w:sz w:val="24"/>
                <w:szCs w:val="24"/>
              </w:rPr>
              <w:t xml:space="preserve">Доставяните млечни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rsidRPr="001B0948">
              <w:rPr>
                <w:sz w:val="24"/>
                <w:szCs w:val="24"/>
              </w:rPr>
              <w:t>органолептичните</w:t>
            </w:r>
            <w:proofErr w:type="spellEnd"/>
            <w:r w:rsidRPr="001B0948">
              <w:rPr>
                <w:sz w:val="24"/>
                <w:szCs w:val="24"/>
              </w:rPr>
              <w:t xml:space="preserve"> й характеристики.</w:t>
            </w:r>
          </w:p>
          <w:p w:rsidR="00EA7D29" w:rsidRPr="001B0948" w:rsidRDefault="00EA7D29" w:rsidP="00240D4D">
            <w:pPr>
              <w:pStyle w:val="3c"/>
              <w:shd w:val="clear" w:color="auto" w:fill="auto"/>
              <w:spacing w:before="0" w:after="0"/>
              <w:ind w:left="140" w:right="20" w:firstLine="740"/>
              <w:rPr>
                <w:sz w:val="24"/>
                <w:szCs w:val="24"/>
              </w:rPr>
            </w:pPr>
            <w:r w:rsidRPr="001B0948">
              <w:rPr>
                <w:sz w:val="24"/>
                <w:szCs w:val="24"/>
              </w:rPr>
              <w:t>Всяка партида доставени млечни продукти до всеки обект да се придружава с документи за произход, за качество и безопасност.</w:t>
            </w:r>
          </w:p>
          <w:p w:rsidR="00EA7D29" w:rsidRPr="001B0948" w:rsidRDefault="00EA7D29" w:rsidP="00240D4D">
            <w:pPr>
              <w:pStyle w:val="3c"/>
              <w:shd w:val="clear" w:color="auto" w:fill="auto"/>
              <w:spacing w:before="0" w:after="0" w:line="276" w:lineRule="auto"/>
              <w:ind w:left="120" w:firstLine="720"/>
              <w:jc w:val="left"/>
              <w:rPr>
                <w:sz w:val="24"/>
                <w:szCs w:val="24"/>
              </w:rPr>
            </w:pPr>
            <w:r w:rsidRPr="001B0948">
              <w:rPr>
                <w:sz w:val="24"/>
                <w:szCs w:val="24"/>
              </w:rPr>
              <w:t xml:space="preserve">Доставяните млечни продукти трябва да са с остатъчен срок на годност не по-малък от 70 % от целия срок на годност. </w:t>
            </w:r>
          </w:p>
          <w:p w:rsidR="00EA7D29" w:rsidRPr="001B0948" w:rsidRDefault="00EA7D29" w:rsidP="008F0A35">
            <w:pPr>
              <w:pStyle w:val="3c"/>
              <w:shd w:val="clear" w:color="auto" w:fill="auto"/>
              <w:spacing w:before="0" w:after="0" w:line="250" w:lineRule="exact"/>
              <w:ind w:firstLine="0"/>
              <w:rPr>
                <w:rStyle w:val="19"/>
                <w:color w:val="auto"/>
                <w:sz w:val="24"/>
                <w:szCs w:val="24"/>
              </w:rPr>
            </w:pPr>
          </w:p>
        </w:tc>
      </w:tr>
      <w:tr w:rsidR="001B0948" w:rsidRPr="001B0948" w:rsidTr="008F0A35">
        <w:tc>
          <w:tcPr>
            <w:tcW w:w="9747" w:type="dxa"/>
            <w:gridSpan w:val="6"/>
          </w:tcPr>
          <w:p w:rsidR="00EA7D29" w:rsidRPr="001B0948" w:rsidRDefault="00EA7D29" w:rsidP="00240D4D">
            <w:pPr>
              <w:pStyle w:val="3c"/>
              <w:shd w:val="clear" w:color="auto" w:fill="auto"/>
              <w:spacing w:before="0" w:after="0" w:line="276" w:lineRule="auto"/>
              <w:ind w:left="120" w:firstLine="720"/>
              <w:jc w:val="left"/>
              <w:rPr>
                <w:b/>
                <w:sz w:val="24"/>
                <w:szCs w:val="24"/>
                <w:u w:val="single"/>
              </w:rPr>
            </w:pPr>
            <w:r w:rsidRPr="001B0948">
              <w:rPr>
                <w:b/>
                <w:sz w:val="24"/>
                <w:szCs w:val="24"/>
                <w:u w:val="single"/>
              </w:rPr>
              <w:t>Пакетирани стоки и тестени изделия, варива и подправки</w:t>
            </w:r>
          </w:p>
          <w:p w:rsidR="00EA7D29" w:rsidRPr="001B0948" w:rsidRDefault="00EA7D29" w:rsidP="008F0A35">
            <w:pPr>
              <w:pStyle w:val="3c"/>
              <w:shd w:val="clear" w:color="auto" w:fill="auto"/>
              <w:spacing w:before="0" w:after="0" w:line="250" w:lineRule="exact"/>
              <w:ind w:firstLine="0"/>
              <w:rPr>
                <w:rStyle w:val="19"/>
                <w:color w:val="auto"/>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Печена пилешка пържола</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1800</w:t>
            </w:r>
          </w:p>
        </w:tc>
        <w:tc>
          <w:tcPr>
            <w:tcW w:w="4110" w:type="dxa"/>
            <w:gridSpan w:val="2"/>
          </w:tcPr>
          <w:p w:rsidR="00EA7D29" w:rsidRPr="001B0948" w:rsidRDefault="00DD118F" w:rsidP="008F0A35">
            <w:pPr>
              <w:pStyle w:val="3c"/>
              <w:shd w:val="clear" w:color="auto" w:fill="auto"/>
              <w:spacing w:before="0" w:after="0" w:line="276" w:lineRule="auto"/>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Печ.  свински кебапчета - 0.100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7000</w:t>
            </w:r>
          </w:p>
        </w:tc>
        <w:tc>
          <w:tcPr>
            <w:tcW w:w="4110" w:type="dxa"/>
            <w:gridSpan w:val="2"/>
            <w:vAlign w:val="bottom"/>
          </w:tcPr>
          <w:p w:rsidR="00EA7D29" w:rsidRPr="001B0948" w:rsidRDefault="00DD118F" w:rsidP="008F0A35">
            <w:pPr>
              <w:pStyle w:val="3c"/>
              <w:shd w:val="clear" w:color="auto" w:fill="auto"/>
              <w:spacing w:before="0" w:after="0" w:line="254" w:lineRule="exact"/>
              <w:ind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Печ. свински кюфтета - 0,100кг.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9000</w:t>
            </w:r>
          </w:p>
        </w:tc>
        <w:tc>
          <w:tcPr>
            <w:tcW w:w="4110" w:type="dxa"/>
            <w:gridSpan w:val="2"/>
          </w:tcPr>
          <w:p w:rsidR="00EA7D29" w:rsidRPr="001B0948" w:rsidRDefault="00DD118F" w:rsidP="00D8354C">
            <w:pPr>
              <w:pStyle w:val="3c"/>
              <w:shd w:val="clear" w:color="auto" w:fill="auto"/>
              <w:spacing w:before="0" w:after="0" w:line="230" w:lineRule="exact"/>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Печено </w:t>
            </w:r>
            <w:proofErr w:type="spellStart"/>
            <w:r w:rsidRPr="001B0948">
              <w:rPr>
                <w:rFonts w:ascii="Times New Roman" w:hAnsi="Times New Roman"/>
                <w:sz w:val="24"/>
                <w:szCs w:val="24"/>
              </w:rPr>
              <w:t>кърначе</w:t>
            </w:r>
            <w:proofErr w:type="spellEnd"/>
            <w:r w:rsidRPr="001B0948">
              <w:rPr>
                <w:rFonts w:ascii="Times New Roman" w:hAnsi="Times New Roman"/>
                <w:sz w:val="24"/>
                <w:szCs w:val="24"/>
              </w:rPr>
              <w:t xml:space="preserve"> вакуум 0.200кг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vAlign w:val="bottom"/>
          </w:tcPr>
          <w:p w:rsidR="00EA7D29" w:rsidRPr="001B0948" w:rsidRDefault="008566E5" w:rsidP="008F0A35">
            <w:pPr>
              <w:pStyle w:val="3c"/>
              <w:shd w:val="clear" w:color="auto" w:fill="auto"/>
              <w:spacing w:before="0" w:after="0" w:line="230" w:lineRule="exact"/>
              <w:ind w:left="120"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Шунка </w:t>
            </w:r>
            <w:proofErr w:type="spellStart"/>
            <w:r w:rsidRPr="001B0948">
              <w:rPr>
                <w:rFonts w:ascii="Times New Roman" w:hAnsi="Times New Roman"/>
                <w:sz w:val="24"/>
                <w:szCs w:val="24"/>
              </w:rPr>
              <w:t>пуешка</w:t>
            </w:r>
            <w:proofErr w:type="spellEnd"/>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600</w:t>
            </w:r>
          </w:p>
        </w:tc>
        <w:tc>
          <w:tcPr>
            <w:tcW w:w="4110" w:type="dxa"/>
            <w:gridSpan w:val="2"/>
          </w:tcPr>
          <w:p w:rsidR="00EA7D29" w:rsidRPr="001B0948" w:rsidRDefault="008566E5" w:rsidP="008F0A35">
            <w:pPr>
              <w:pStyle w:val="3c"/>
              <w:shd w:val="clear" w:color="auto" w:fill="auto"/>
              <w:spacing w:before="0" w:after="0" w:line="230" w:lineRule="exact"/>
              <w:ind w:left="120"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Пастет - 180 гр. свински</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vAlign w:val="bottom"/>
          </w:tcPr>
          <w:p w:rsidR="00EA7D29" w:rsidRPr="001B0948" w:rsidRDefault="008566E5" w:rsidP="008F0A35">
            <w:pPr>
              <w:pStyle w:val="3c"/>
              <w:shd w:val="clear" w:color="auto" w:fill="auto"/>
              <w:spacing w:before="0" w:after="0" w:line="250" w:lineRule="exact"/>
              <w:ind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Русенско варено 0.180</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2200</w:t>
            </w:r>
          </w:p>
        </w:tc>
        <w:tc>
          <w:tcPr>
            <w:tcW w:w="4110" w:type="dxa"/>
            <w:gridSpan w:val="2"/>
          </w:tcPr>
          <w:p w:rsidR="00EA7D29" w:rsidRPr="001B0948" w:rsidRDefault="00EA7D29" w:rsidP="008F0A35">
            <w:pPr>
              <w:pStyle w:val="3c"/>
              <w:shd w:val="clear" w:color="auto" w:fill="auto"/>
              <w:spacing w:before="0" w:after="0" w:line="230" w:lineRule="exact"/>
              <w:ind w:left="120" w:firstLine="0"/>
              <w:jc w:val="left"/>
              <w:rPr>
                <w:sz w:val="24"/>
                <w:szCs w:val="24"/>
              </w:rPr>
            </w:pPr>
            <w:r w:rsidRPr="001B0948">
              <w:rPr>
                <w:rStyle w:val="19"/>
                <w:color w:val="auto"/>
                <w:sz w:val="24"/>
                <w:szCs w:val="24"/>
              </w:rPr>
              <w:t>ТД на производителя. Сладък, багрилно вещество в единица по ASTA- не по-малко от 125. Влага в % не повече от 10.</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Телешко с грах консерва 0.300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8F0A35">
            <w:pPr>
              <w:pStyle w:val="3c"/>
              <w:shd w:val="clear" w:color="auto" w:fill="auto"/>
              <w:spacing w:before="0" w:after="0" w:line="276" w:lineRule="auto"/>
              <w:ind w:firstLine="0"/>
              <w:jc w:val="left"/>
              <w:rPr>
                <w:sz w:val="24"/>
                <w:szCs w:val="24"/>
              </w:rPr>
            </w:pPr>
            <w:r w:rsidRPr="001B0948">
              <w:rPr>
                <w:rStyle w:val="19"/>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Пиле с грах консерва 0.300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vAlign w:val="bottom"/>
          </w:tcPr>
          <w:p w:rsidR="00EA7D29" w:rsidRPr="001B0948" w:rsidRDefault="00EA7D29" w:rsidP="008F0A35">
            <w:pPr>
              <w:pStyle w:val="3c"/>
              <w:shd w:val="clear" w:color="auto" w:fill="auto"/>
              <w:spacing w:before="0" w:after="0" w:line="230" w:lineRule="exact"/>
              <w:ind w:left="120" w:firstLine="0"/>
              <w:jc w:val="left"/>
              <w:rPr>
                <w:sz w:val="24"/>
                <w:szCs w:val="24"/>
              </w:rPr>
            </w:pPr>
            <w:r w:rsidRPr="001B0948">
              <w:rPr>
                <w:rStyle w:val="19"/>
                <w:color w:val="auto"/>
                <w:sz w:val="24"/>
                <w:szCs w:val="24"/>
              </w:rPr>
              <w:t>ТД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Кюфтета с боб консерва 0.300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5000</w:t>
            </w:r>
          </w:p>
        </w:tc>
        <w:tc>
          <w:tcPr>
            <w:tcW w:w="4110" w:type="dxa"/>
            <w:gridSpan w:val="2"/>
          </w:tcPr>
          <w:p w:rsidR="00EA7D29" w:rsidRPr="001B0948" w:rsidRDefault="00EA7D29" w:rsidP="008F0A35">
            <w:pPr>
              <w:pStyle w:val="3c"/>
              <w:shd w:val="clear" w:color="auto" w:fill="auto"/>
              <w:spacing w:before="0" w:after="0" w:line="230" w:lineRule="exact"/>
              <w:ind w:left="120" w:firstLine="0"/>
              <w:jc w:val="left"/>
              <w:rPr>
                <w:sz w:val="24"/>
                <w:szCs w:val="24"/>
              </w:rPr>
            </w:pPr>
            <w:r w:rsidRPr="001B0948">
              <w:rPr>
                <w:rStyle w:val="19"/>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Наденица с боб консерва 0.300 кг.</w:t>
            </w:r>
          </w:p>
        </w:tc>
        <w:tc>
          <w:tcPr>
            <w:tcW w:w="1276" w:type="dxa"/>
            <w:vAlign w:val="bottom"/>
          </w:tcPr>
          <w:p w:rsidR="00EA7D29" w:rsidRPr="001B0948" w:rsidRDefault="00EA7D29" w:rsidP="00F81D8E">
            <w:pPr>
              <w:jc w:val="center"/>
              <w:rPr>
                <w:rFonts w:ascii="Times New Roman" w:hAnsi="Times New Roman"/>
                <w:sz w:val="24"/>
                <w:szCs w:val="24"/>
              </w:rPr>
            </w:pPr>
            <w:proofErr w:type="spellStart"/>
            <w:r w:rsidRPr="001B0948">
              <w:rPr>
                <w:rFonts w:ascii="Times New Roman" w:hAnsi="Times New Roman"/>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8F0A35">
            <w:pPr>
              <w:pStyle w:val="3c"/>
              <w:shd w:val="clear" w:color="auto" w:fill="auto"/>
              <w:spacing w:before="0" w:after="0" w:line="230" w:lineRule="exact"/>
              <w:ind w:left="120" w:firstLine="0"/>
              <w:jc w:val="left"/>
              <w:rPr>
                <w:sz w:val="24"/>
                <w:szCs w:val="24"/>
              </w:rPr>
            </w:pPr>
            <w:r w:rsidRPr="001B0948">
              <w:rPr>
                <w:rStyle w:val="19"/>
                <w:color w:val="auto"/>
                <w:sz w:val="24"/>
                <w:szCs w:val="24"/>
              </w:rPr>
              <w:t>ТД на производителя.</w:t>
            </w:r>
          </w:p>
        </w:tc>
      </w:tr>
      <w:tr w:rsidR="001B0948" w:rsidRPr="001B0948" w:rsidTr="008F0A35">
        <w:tc>
          <w:tcPr>
            <w:tcW w:w="9747" w:type="dxa"/>
            <w:gridSpan w:val="6"/>
          </w:tcPr>
          <w:p w:rsidR="00EA7D29" w:rsidRPr="001B0948" w:rsidRDefault="00EA7D29" w:rsidP="00C8721D">
            <w:pPr>
              <w:pStyle w:val="3c"/>
              <w:shd w:val="clear" w:color="auto" w:fill="auto"/>
              <w:spacing w:before="0" w:after="0" w:line="230" w:lineRule="exact"/>
              <w:ind w:left="120" w:firstLine="0"/>
              <w:jc w:val="center"/>
              <w:rPr>
                <w:rStyle w:val="19"/>
                <w:b/>
                <w:color w:val="auto"/>
                <w:sz w:val="24"/>
                <w:szCs w:val="24"/>
              </w:rPr>
            </w:pPr>
            <w:r w:rsidRPr="001B0948">
              <w:rPr>
                <w:rStyle w:val="19"/>
                <w:b/>
                <w:color w:val="auto"/>
                <w:sz w:val="24"/>
                <w:szCs w:val="24"/>
              </w:rPr>
              <w:t>Периодични доставки по заявка на мляко и млечни продукти</w:t>
            </w:r>
          </w:p>
          <w:p w:rsidR="00EA7D29" w:rsidRPr="001B0948" w:rsidRDefault="00EA7D29" w:rsidP="00C8721D">
            <w:pPr>
              <w:pStyle w:val="3c"/>
              <w:shd w:val="clear" w:color="auto" w:fill="auto"/>
              <w:spacing w:before="0" w:after="0" w:line="230" w:lineRule="exact"/>
              <w:ind w:left="120" w:firstLine="0"/>
              <w:jc w:val="center"/>
              <w:rPr>
                <w:rStyle w:val="19"/>
                <w:color w:val="auto"/>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Кисело мляко - 2 % кофичка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26000</w:t>
            </w:r>
          </w:p>
        </w:tc>
        <w:tc>
          <w:tcPr>
            <w:tcW w:w="4110" w:type="dxa"/>
            <w:gridSpan w:val="2"/>
          </w:tcPr>
          <w:p w:rsidR="00EA7D29" w:rsidRPr="001B0948" w:rsidRDefault="00CE0A3D" w:rsidP="00446930">
            <w:pPr>
              <w:pStyle w:val="a4"/>
              <w:ind w:left="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Кисело мляко - 3.6 % кофичка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14000</w:t>
            </w:r>
          </w:p>
        </w:tc>
        <w:tc>
          <w:tcPr>
            <w:tcW w:w="4110" w:type="dxa"/>
            <w:gridSpan w:val="2"/>
          </w:tcPr>
          <w:p w:rsidR="00EA7D29" w:rsidRPr="001B0948" w:rsidRDefault="00CE0A3D" w:rsidP="008F0A35">
            <w:pPr>
              <w:pStyle w:val="3c"/>
              <w:shd w:val="clear" w:color="auto" w:fill="auto"/>
              <w:spacing w:before="0" w:after="0" w:line="230" w:lineRule="exact"/>
              <w:ind w:left="120"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Прясно мляко УХТ 1.5 %</w:t>
            </w:r>
          </w:p>
        </w:tc>
        <w:tc>
          <w:tcPr>
            <w:tcW w:w="1276" w:type="dxa"/>
            <w:vAlign w:val="bottom"/>
          </w:tcPr>
          <w:p w:rsidR="00EA7D29" w:rsidRPr="001B0948" w:rsidRDefault="00EA7D29" w:rsidP="00F81D8E">
            <w:pPr>
              <w:jc w:val="center"/>
              <w:rPr>
                <w:sz w:val="24"/>
                <w:szCs w:val="24"/>
              </w:rPr>
            </w:pPr>
            <w:r w:rsidRPr="001B0948">
              <w:rPr>
                <w:sz w:val="24"/>
                <w:szCs w:val="24"/>
              </w:rPr>
              <w:t>л</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5E1318">
            <w:pPr>
              <w:rPr>
                <w:rFonts w:ascii="Times New Roman" w:hAnsi="Times New Roman"/>
                <w:sz w:val="24"/>
                <w:szCs w:val="24"/>
              </w:rPr>
            </w:pPr>
            <w:r w:rsidRPr="001B0948">
              <w:rPr>
                <w:rFonts w:ascii="Times New Roman" w:hAnsi="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1,5 % масленост; 3. Да отговаря на следните изисквания: за цвят – бял с кремав </w:t>
            </w:r>
            <w:proofErr w:type="spellStart"/>
            <w:r w:rsidRPr="001B0948">
              <w:rPr>
                <w:rFonts w:ascii="Times New Roman" w:hAnsi="Times New Roman"/>
                <w:sz w:val="24"/>
                <w:szCs w:val="24"/>
              </w:rPr>
              <w:t>отенък</w:t>
            </w:r>
            <w:proofErr w:type="spellEnd"/>
            <w:r w:rsidRPr="001B0948">
              <w:rPr>
                <w:rFonts w:ascii="Times New Roman" w:hAnsi="Times New Roman"/>
                <w:sz w:val="24"/>
                <w:szCs w:val="24"/>
              </w:rPr>
              <w:t xml:space="preserve">,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xml:space="preserve"> – еднородна течност, вкус и мирис – приятни, свойствени,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4. Продуктът да бъде опакован в UHT кутии с капачка с вместимост 1 литър.</w:t>
            </w:r>
          </w:p>
          <w:p w:rsidR="00EA7D29" w:rsidRPr="001B0948" w:rsidRDefault="00EA7D29" w:rsidP="008F0A35">
            <w:pPr>
              <w:pStyle w:val="3c"/>
              <w:shd w:val="clear" w:color="auto" w:fill="auto"/>
              <w:spacing w:before="0" w:after="0" w:line="230" w:lineRule="exact"/>
              <w:ind w:left="120"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Прясно мляко УХТ 3 %</w:t>
            </w:r>
          </w:p>
        </w:tc>
        <w:tc>
          <w:tcPr>
            <w:tcW w:w="1276" w:type="dxa"/>
            <w:vAlign w:val="bottom"/>
          </w:tcPr>
          <w:p w:rsidR="00EA7D29" w:rsidRPr="001B0948" w:rsidRDefault="00EA7D29" w:rsidP="00204E6F">
            <w:pPr>
              <w:jc w:val="center"/>
              <w:rPr>
                <w:sz w:val="24"/>
                <w:szCs w:val="24"/>
              </w:rPr>
            </w:pPr>
            <w:r w:rsidRPr="001B0948">
              <w:rPr>
                <w:sz w:val="24"/>
                <w:szCs w:val="24"/>
              </w:rPr>
              <w:t>л</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103D37">
            <w:pPr>
              <w:rPr>
                <w:rFonts w:ascii="Times New Roman" w:hAnsi="Times New Roman"/>
                <w:sz w:val="24"/>
                <w:szCs w:val="24"/>
              </w:rPr>
            </w:pPr>
            <w:r w:rsidRPr="001B0948">
              <w:rPr>
                <w:rStyle w:val="19"/>
                <w:rFonts w:eastAsia="Calibri"/>
                <w:color w:val="auto"/>
                <w:sz w:val="24"/>
                <w:szCs w:val="24"/>
              </w:rPr>
              <w:t xml:space="preserve">  </w:t>
            </w:r>
            <w:r w:rsidRPr="001B0948">
              <w:rPr>
                <w:rFonts w:ascii="Times New Roman" w:hAnsi="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1B0948">
              <w:rPr>
                <w:rFonts w:ascii="Times New Roman" w:hAnsi="Times New Roman"/>
                <w:sz w:val="24"/>
                <w:szCs w:val="24"/>
              </w:rPr>
              <w:t>отенък</w:t>
            </w:r>
            <w:proofErr w:type="spellEnd"/>
            <w:r w:rsidRPr="001B0948">
              <w:rPr>
                <w:rFonts w:ascii="Times New Roman" w:hAnsi="Times New Roman"/>
                <w:sz w:val="24"/>
                <w:szCs w:val="24"/>
              </w:rPr>
              <w:t xml:space="preserve">,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xml:space="preserve"> – </w:t>
            </w:r>
            <w:r w:rsidRPr="001B0948">
              <w:rPr>
                <w:rFonts w:ascii="Times New Roman" w:hAnsi="Times New Roman"/>
                <w:sz w:val="24"/>
                <w:szCs w:val="24"/>
              </w:rPr>
              <w:lastRenderedPageBreak/>
              <w:t xml:space="preserve">еднородна течност, вкус и мирис – приятни, свойствени,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4. Продуктът да бъде опакован в UHT кутии с капачка с вместимост 1 литър.</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Сухо мляко /26 % масленост/</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300</w:t>
            </w:r>
          </w:p>
        </w:tc>
        <w:tc>
          <w:tcPr>
            <w:tcW w:w="4110" w:type="dxa"/>
            <w:gridSpan w:val="2"/>
          </w:tcPr>
          <w:p w:rsidR="00EA7D29" w:rsidRPr="001B0948" w:rsidRDefault="00673A22" w:rsidP="008F0A35">
            <w:pPr>
              <w:pStyle w:val="3c"/>
              <w:shd w:val="clear" w:color="auto" w:fill="auto"/>
              <w:spacing w:before="0" w:after="0" w:line="276" w:lineRule="auto"/>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Извара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EA7D29" w:rsidRPr="001B0948" w:rsidRDefault="00EA7D29" w:rsidP="001E55F3">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Изварата да има нежна, еднородна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цвят - бял с кремав оттенък; вкус и мирис – характерни за продукта, не се допуска страничен вкус и мирис. 2. Изварата да се съхранява при температура от 0ºС до 6ºС. 3. Изварата да бъде опакована в пакети по 1 кг.</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Краве сирене - кофа 8 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900</w:t>
            </w:r>
          </w:p>
        </w:tc>
        <w:tc>
          <w:tcPr>
            <w:tcW w:w="4110" w:type="dxa"/>
            <w:gridSpan w:val="2"/>
          </w:tcPr>
          <w:p w:rsidR="00EA7D29" w:rsidRPr="001B0948" w:rsidRDefault="00294297" w:rsidP="008F0A35">
            <w:pPr>
              <w:pStyle w:val="3c"/>
              <w:shd w:val="clear" w:color="auto" w:fill="auto"/>
              <w:spacing w:before="0" w:after="0" w:line="230" w:lineRule="exact"/>
              <w:ind w:left="120"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Топено сирене за мазане 0.170кг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FA5A75" w:rsidP="008F0A35">
            <w:pPr>
              <w:pStyle w:val="3c"/>
              <w:shd w:val="clear" w:color="auto" w:fill="auto"/>
              <w:spacing w:before="0" w:after="0" w:line="230" w:lineRule="exact"/>
              <w:ind w:left="120"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Топено пушено сирене 0.300 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400</w:t>
            </w:r>
          </w:p>
        </w:tc>
        <w:tc>
          <w:tcPr>
            <w:tcW w:w="4110" w:type="dxa"/>
            <w:gridSpan w:val="2"/>
          </w:tcPr>
          <w:p w:rsidR="00EA7D29" w:rsidRPr="001B0948" w:rsidRDefault="00FA5A75" w:rsidP="00817E6D">
            <w:pPr>
              <w:pStyle w:val="3c"/>
              <w:shd w:val="clear" w:color="auto" w:fill="auto"/>
              <w:spacing w:before="0" w:after="0" w:line="230" w:lineRule="exact"/>
              <w:ind w:left="120"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Топено сирене секторно / кутия / 0.140 кг.</w:t>
            </w:r>
          </w:p>
        </w:tc>
        <w:tc>
          <w:tcPr>
            <w:tcW w:w="1276" w:type="dxa"/>
            <w:vAlign w:val="bottom"/>
          </w:tcPr>
          <w:p w:rsidR="00EA7D29" w:rsidRPr="001B0948" w:rsidRDefault="00EA7D29" w:rsidP="00F81D8E">
            <w:pPr>
              <w:jc w:val="center"/>
              <w:rPr>
                <w:rFonts w:ascii="Times New Roman" w:hAnsi="Times New Roman"/>
                <w:sz w:val="24"/>
                <w:szCs w:val="24"/>
              </w:rPr>
            </w:pPr>
            <w:proofErr w:type="spellStart"/>
            <w:r w:rsidRPr="001B0948">
              <w:rPr>
                <w:rFonts w:ascii="Times New Roman" w:hAnsi="Times New Roman"/>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FA5A75" w:rsidP="00B66E99">
            <w:pPr>
              <w:pStyle w:val="3c"/>
              <w:shd w:val="clear" w:color="auto" w:fill="auto"/>
              <w:spacing w:before="0" w:after="0" w:line="276" w:lineRule="auto"/>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Цедено кисело мляко / 1 кг. /</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w:t>
            </w:r>
          </w:p>
        </w:tc>
        <w:tc>
          <w:tcPr>
            <w:tcW w:w="4110" w:type="dxa"/>
            <w:gridSpan w:val="2"/>
          </w:tcPr>
          <w:p w:rsidR="00EA7D29" w:rsidRPr="001B0948" w:rsidRDefault="00FA5A75" w:rsidP="008F0A35">
            <w:pPr>
              <w:pStyle w:val="3c"/>
              <w:shd w:val="clear" w:color="auto" w:fill="auto"/>
              <w:spacing w:before="0" w:after="0" w:line="230" w:lineRule="exact"/>
              <w:ind w:left="120"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Кашкавал </w:t>
            </w:r>
            <w:proofErr w:type="spellStart"/>
            <w:r w:rsidRPr="001B0948">
              <w:rPr>
                <w:rFonts w:ascii="Times New Roman" w:hAnsi="Times New Roman"/>
                <w:sz w:val="24"/>
                <w:szCs w:val="24"/>
              </w:rPr>
              <w:t>тостер</w:t>
            </w:r>
            <w:proofErr w:type="spellEnd"/>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60</w:t>
            </w:r>
          </w:p>
        </w:tc>
        <w:tc>
          <w:tcPr>
            <w:tcW w:w="4110" w:type="dxa"/>
            <w:gridSpan w:val="2"/>
          </w:tcPr>
          <w:p w:rsidR="00EA7D29" w:rsidRPr="001B0948" w:rsidRDefault="001623B3" w:rsidP="008F0A35">
            <w:pPr>
              <w:pStyle w:val="3c"/>
              <w:shd w:val="clear" w:color="auto" w:fill="auto"/>
              <w:spacing w:before="0" w:after="0" w:line="276" w:lineRule="auto"/>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Краве масло 82% масленост-0.125кг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w:t>
            </w:r>
          </w:p>
        </w:tc>
        <w:tc>
          <w:tcPr>
            <w:tcW w:w="4110" w:type="dxa"/>
            <w:gridSpan w:val="2"/>
          </w:tcPr>
          <w:p w:rsidR="00EA7D29" w:rsidRPr="001B0948" w:rsidRDefault="00EA7D29" w:rsidP="00AE772E">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Кравето масло да бъде натурално със свежо жълт до бял цвят, </w:t>
            </w:r>
            <w:proofErr w:type="spellStart"/>
            <w:r w:rsidRPr="001B0948">
              <w:rPr>
                <w:rFonts w:ascii="Times New Roman" w:hAnsi="Times New Roman"/>
                <w:sz w:val="24"/>
                <w:szCs w:val="24"/>
              </w:rPr>
              <w:t>разрезна</w:t>
            </w:r>
            <w:proofErr w:type="spellEnd"/>
            <w:r w:rsidRPr="001B0948">
              <w:rPr>
                <w:rFonts w:ascii="Times New Roman" w:hAnsi="Times New Roman"/>
                <w:sz w:val="24"/>
                <w:szCs w:val="24"/>
              </w:rPr>
              <w:t xml:space="preserve"> повърхност с еднороден строеж, полутвърда </w:t>
            </w:r>
            <w:proofErr w:type="spellStart"/>
            <w:r w:rsidRPr="001B0948">
              <w:rPr>
                <w:rFonts w:ascii="Times New Roman" w:hAnsi="Times New Roman"/>
                <w:sz w:val="24"/>
                <w:szCs w:val="24"/>
              </w:rPr>
              <w:t>мажеста</w:t>
            </w:r>
            <w:proofErr w:type="spellEnd"/>
            <w:r w:rsidRPr="001B0948">
              <w:rPr>
                <w:rFonts w:ascii="Times New Roman" w:hAnsi="Times New Roman"/>
                <w:sz w:val="24"/>
                <w:szCs w:val="24"/>
              </w:rPr>
              <w:t xml:space="preserve"> се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xml:space="preserve"> при температура 10 -12 градуса, с изразени мирис и вкус свойствен за краве масло. Масленост в % не по-малко от 80. 2. </w:t>
            </w:r>
            <w:proofErr w:type="spellStart"/>
            <w:r w:rsidRPr="001B0948">
              <w:rPr>
                <w:rFonts w:ascii="Times New Roman" w:hAnsi="Times New Roman"/>
                <w:sz w:val="24"/>
                <w:szCs w:val="24"/>
              </w:rPr>
              <w:t>Разфасофка</w:t>
            </w:r>
            <w:proofErr w:type="spellEnd"/>
            <w:r w:rsidRPr="001B0948">
              <w:rPr>
                <w:rFonts w:ascii="Times New Roman" w:hAnsi="Times New Roman"/>
                <w:sz w:val="24"/>
                <w:szCs w:val="24"/>
              </w:rPr>
              <w:t xml:space="preserve"> пакетче от 0,125 кг.</w:t>
            </w:r>
          </w:p>
          <w:p w:rsidR="00EA7D29" w:rsidRPr="001B0948" w:rsidRDefault="00EA7D29" w:rsidP="008F0A35">
            <w:pPr>
              <w:pStyle w:val="3c"/>
              <w:shd w:val="clear" w:color="auto" w:fill="auto"/>
              <w:spacing w:before="0" w:after="0" w:line="230" w:lineRule="exact"/>
              <w:ind w:left="120" w:firstLine="0"/>
              <w:rPr>
                <w:sz w:val="24"/>
                <w:szCs w:val="24"/>
              </w:rPr>
            </w:pPr>
          </w:p>
        </w:tc>
      </w:tr>
      <w:tr w:rsidR="001B0948" w:rsidRPr="001B0948" w:rsidTr="008F0A35">
        <w:tc>
          <w:tcPr>
            <w:tcW w:w="9747" w:type="dxa"/>
            <w:gridSpan w:val="6"/>
          </w:tcPr>
          <w:p w:rsidR="00EA7D29" w:rsidRPr="001B0948" w:rsidRDefault="00EA7D29" w:rsidP="00B5019D">
            <w:pPr>
              <w:pStyle w:val="a4"/>
              <w:ind w:left="0"/>
              <w:jc w:val="center"/>
              <w:rPr>
                <w:rFonts w:ascii="Times New Roman" w:hAnsi="Times New Roman"/>
                <w:b/>
                <w:sz w:val="24"/>
                <w:szCs w:val="24"/>
              </w:rPr>
            </w:pPr>
            <w:r w:rsidRPr="001B0948">
              <w:rPr>
                <w:rFonts w:ascii="Times New Roman" w:hAnsi="Times New Roman"/>
                <w:b/>
                <w:sz w:val="24"/>
                <w:szCs w:val="24"/>
              </w:rPr>
              <w:t>Периодична доставка на плодове и зеленчуци – пресни консервирани и замразени</w:t>
            </w:r>
          </w:p>
          <w:p w:rsidR="00EA7D29" w:rsidRPr="001B0948" w:rsidRDefault="00EA7D29" w:rsidP="00AE772E">
            <w:pPr>
              <w:pStyle w:val="a4"/>
              <w:ind w:left="0"/>
              <w:rPr>
                <w:rFonts w:ascii="Times New Roman" w:hAnsi="Times New Roman"/>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Картофи</w:t>
            </w:r>
          </w:p>
        </w:tc>
        <w:tc>
          <w:tcPr>
            <w:tcW w:w="1276" w:type="dxa"/>
            <w:vAlign w:val="bottom"/>
          </w:tcPr>
          <w:p w:rsidR="00EA7D29" w:rsidRPr="001B0948" w:rsidRDefault="00EA7D29" w:rsidP="008F0A35">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6000</w:t>
            </w:r>
          </w:p>
        </w:tc>
        <w:tc>
          <w:tcPr>
            <w:tcW w:w="4110" w:type="dxa"/>
            <w:gridSpan w:val="2"/>
          </w:tcPr>
          <w:p w:rsidR="00EA7D29" w:rsidRPr="001B0948" w:rsidRDefault="00EA7D29" w:rsidP="00CC41CA">
            <w:pPr>
              <w:pStyle w:val="a4"/>
              <w:ind w:left="0"/>
              <w:rPr>
                <w:rFonts w:ascii="Times New Roman" w:hAnsi="Times New Roman"/>
                <w:sz w:val="24"/>
                <w:szCs w:val="24"/>
              </w:rPr>
            </w:pPr>
            <w:r w:rsidRPr="001B0948">
              <w:rPr>
                <w:rFonts w:ascii="Times New Roman" w:hAnsi="Times New Roman"/>
                <w:sz w:val="24"/>
                <w:szCs w:val="24"/>
              </w:rPr>
              <w:t xml:space="preserve">Да отговарят на изискванията за качество в съответствие с изискванията на общия стандарт за </w:t>
            </w:r>
            <w:r w:rsidRPr="001B0948">
              <w:rPr>
                <w:rFonts w:ascii="Times New Roman" w:hAnsi="Times New Roman"/>
                <w:sz w:val="24"/>
                <w:szCs w:val="24"/>
              </w:rPr>
              <w:lastRenderedPageBreak/>
              <w:t>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30" w:lineRule="exact"/>
              <w:ind w:left="120"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Грозде</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EA7D29" w:rsidP="0047765B">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Дини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600</w:t>
            </w:r>
          </w:p>
        </w:tc>
        <w:tc>
          <w:tcPr>
            <w:tcW w:w="4110" w:type="dxa"/>
            <w:gridSpan w:val="2"/>
          </w:tcPr>
          <w:p w:rsidR="00EA7D29" w:rsidRPr="001B0948" w:rsidRDefault="00EA7D29" w:rsidP="008F0A35">
            <w:pPr>
              <w:pStyle w:val="3c"/>
              <w:shd w:val="clear" w:color="auto" w:fill="auto"/>
              <w:spacing w:before="0" w:after="0" w:line="230" w:lineRule="exact"/>
              <w:ind w:left="120" w:firstLine="0"/>
              <w:jc w:val="left"/>
              <w:rPr>
                <w:sz w:val="24"/>
                <w:szCs w:val="24"/>
              </w:rPr>
            </w:pPr>
            <w:r w:rsidRPr="001B0948">
              <w:rPr>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Банани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D7621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30" w:lineRule="exact"/>
              <w:ind w:left="120"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Тикви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w:t>
            </w:r>
          </w:p>
        </w:tc>
        <w:tc>
          <w:tcPr>
            <w:tcW w:w="4110" w:type="dxa"/>
            <w:gridSpan w:val="2"/>
            <w:vAlign w:val="bottom"/>
          </w:tcPr>
          <w:p w:rsidR="00EA7D29" w:rsidRPr="001B0948" w:rsidRDefault="00EA7D29" w:rsidP="00DE2F4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54" w:lineRule="exact"/>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Пъпеш</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450</w:t>
            </w:r>
          </w:p>
        </w:tc>
        <w:tc>
          <w:tcPr>
            <w:tcW w:w="4110" w:type="dxa"/>
            <w:gridSpan w:val="2"/>
            <w:vAlign w:val="bottom"/>
          </w:tcPr>
          <w:p w:rsidR="00EA7D29" w:rsidRPr="001B0948" w:rsidRDefault="00EA7D29" w:rsidP="0046261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54" w:lineRule="exact"/>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Праскова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1000</w:t>
            </w:r>
          </w:p>
        </w:tc>
        <w:tc>
          <w:tcPr>
            <w:tcW w:w="4110" w:type="dxa"/>
            <w:gridSpan w:val="2"/>
            <w:vAlign w:val="center"/>
          </w:tcPr>
          <w:p w:rsidR="00EA7D29" w:rsidRPr="001B0948" w:rsidRDefault="00EA7D29" w:rsidP="0045352C">
            <w:pPr>
              <w:pStyle w:val="a4"/>
              <w:ind w:left="0"/>
              <w:rPr>
                <w:rFonts w:ascii="Times New Roman" w:hAnsi="Times New Roman"/>
                <w:sz w:val="24"/>
                <w:szCs w:val="24"/>
              </w:rPr>
            </w:pPr>
            <w:r w:rsidRPr="001B0948">
              <w:rPr>
                <w:rFonts w:ascii="Times New Roman" w:hAnsi="Times New Roman"/>
                <w:sz w:val="24"/>
                <w:szCs w:val="24"/>
              </w:rPr>
              <w:t xml:space="preserve">Да отговарят на изискванията за качество в съответствие с </w:t>
            </w:r>
            <w:r w:rsidRPr="001B0948">
              <w:rPr>
                <w:rFonts w:ascii="Times New Roman" w:hAnsi="Times New Roman"/>
                <w:sz w:val="24"/>
                <w:szCs w:val="24"/>
              </w:rPr>
              <w:lastRenderedPageBreak/>
              <w:t>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54" w:lineRule="exact"/>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Ябълки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1000</w:t>
            </w:r>
          </w:p>
        </w:tc>
        <w:tc>
          <w:tcPr>
            <w:tcW w:w="4110" w:type="dxa"/>
            <w:gridSpan w:val="2"/>
            <w:vAlign w:val="bottom"/>
          </w:tcPr>
          <w:p w:rsidR="00EA7D29" w:rsidRPr="001B0948" w:rsidRDefault="00EA7D29" w:rsidP="00473E4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54" w:lineRule="exact"/>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027FAE">
            <w:pPr>
              <w:rPr>
                <w:rFonts w:ascii="Times New Roman" w:hAnsi="Times New Roman"/>
                <w:sz w:val="24"/>
                <w:szCs w:val="24"/>
              </w:rPr>
            </w:pPr>
            <w:r w:rsidRPr="001B0948">
              <w:rPr>
                <w:rFonts w:ascii="Times New Roman" w:hAnsi="Times New Roman"/>
                <w:sz w:val="24"/>
                <w:szCs w:val="24"/>
              </w:rPr>
              <w:t>Портокали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800</w:t>
            </w:r>
          </w:p>
        </w:tc>
        <w:tc>
          <w:tcPr>
            <w:tcW w:w="4110" w:type="dxa"/>
            <w:gridSpan w:val="2"/>
          </w:tcPr>
          <w:p w:rsidR="00EA7D29" w:rsidRPr="001B0948" w:rsidRDefault="00EA7D29" w:rsidP="00FF1631">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Краставици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1900</w:t>
            </w:r>
          </w:p>
        </w:tc>
        <w:tc>
          <w:tcPr>
            <w:tcW w:w="4110" w:type="dxa"/>
            <w:gridSpan w:val="2"/>
          </w:tcPr>
          <w:p w:rsidR="00EA7D29" w:rsidRPr="001B0948" w:rsidRDefault="00EA7D29" w:rsidP="00F11BCF">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Зеле</w:t>
            </w:r>
          </w:p>
        </w:tc>
        <w:tc>
          <w:tcPr>
            <w:tcW w:w="1276" w:type="dxa"/>
            <w:vAlign w:val="bottom"/>
          </w:tcPr>
          <w:p w:rsidR="00EA7D29" w:rsidRPr="001B0948" w:rsidRDefault="00EA7D29" w:rsidP="008F0A35">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2200</w:t>
            </w:r>
          </w:p>
        </w:tc>
        <w:tc>
          <w:tcPr>
            <w:tcW w:w="4110" w:type="dxa"/>
            <w:gridSpan w:val="2"/>
            <w:vAlign w:val="bottom"/>
          </w:tcPr>
          <w:p w:rsidR="00EA7D29" w:rsidRPr="001B0948" w:rsidRDefault="00EA7D29" w:rsidP="00342D72">
            <w:pPr>
              <w:pStyle w:val="a4"/>
              <w:ind w:left="0"/>
              <w:rPr>
                <w:rFonts w:ascii="Times New Roman" w:hAnsi="Times New Roman"/>
                <w:sz w:val="24"/>
                <w:szCs w:val="24"/>
              </w:rPr>
            </w:pPr>
            <w:r w:rsidRPr="001B0948">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50" w:lineRule="exact"/>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Моркови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2200</w:t>
            </w:r>
          </w:p>
        </w:tc>
        <w:tc>
          <w:tcPr>
            <w:tcW w:w="4110" w:type="dxa"/>
            <w:gridSpan w:val="2"/>
          </w:tcPr>
          <w:p w:rsidR="00EA7D29" w:rsidRPr="001B0948" w:rsidRDefault="00EA7D29" w:rsidP="00E63099">
            <w:pPr>
              <w:pStyle w:val="a4"/>
              <w:ind w:left="0"/>
              <w:rPr>
                <w:rFonts w:ascii="Times New Roman" w:hAnsi="Times New Roman"/>
                <w:sz w:val="24"/>
                <w:szCs w:val="24"/>
              </w:rPr>
            </w:pPr>
            <w:r w:rsidRPr="001B0948">
              <w:rPr>
                <w:rFonts w:ascii="Times New Roman" w:hAnsi="Times New Roman"/>
                <w:sz w:val="24"/>
                <w:szCs w:val="24"/>
              </w:rPr>
              <w:t xml:space="preserve">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w:t>
            </w:r>
            <w:r w:rsidRPr="001B0948">
              <w:rPr>
                <w:rFonts w:ascii="Times New Roman" w:hAnsi="Times New Roman"/>
                <w:sz w:val="24"/>
                <w:szCs w:val="24"/>
              </w:rPr>
              <w:lastRenderedPageBreak/>
              <w:t>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Чесан лук</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w:t>
            </w:r>
          </w:p>
        </w:tc>
        <w:tc>
          <w:tcPr>
            <w:tcW w:w="4110" w:type="dxa"/>
            <w:gridSpan w:val="2"/>
            <w:vAlign w:val="bottom"/>
          </w:tcPr>
          <w:p w:rsidR="00EA7D29" w:rsidRPr="001B0948" w:rsidRDefault="00FA5A75" w:rsidP="008F0A35">
            <w:pPr>
              <w:pStyle w:val="3c"/>
              <w:shd w:val="clear" w:color="auto" w:fill="auto"/>
              <w:spacing w:before="0" w:after="0" w:line="250" w:lineRule="exact"/>
              <w:ind w:firstLine="0"/>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Мандарини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1000</w:t>
            </w:r>
          </w:p>
        </w:tc>
        <w:tc>
          <w:tcPr>
            <w:tcW w:w="4110" w:type="dxa"/>
            <w:gridSpan w:val="2"/>
          </w:tcPr>
          <w:p w:rsidR="00EA7D29" w:rsidRPr="001B0948" w:rsidRDefault="00EA7D29" w:rsidP="00B9202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Домати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CC4847">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Чушки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2200</w:t>
            </w:r>
          </w:p>
        </w:tc>
        <w:tc>
          <w:tcPr>
            <w:tcW w:w="4110" w:type="dxa"/>
            <w:gridSpan w:val="2"/>
          </w:tcPr>
          <w:p w:rsidR="00EA7D29" w:rsidRPr="001B0948" w:rsidRDefault="00FA5A75" w:rsidP="008F0A35">
            <w:pPr>
              <w:pStyle w:val="3c"/>
              <w:shd w:val="clear" w:color="auto" w:fill="auto"/>
              <w:spacing w:before="0" w:after="0" w:line="276" w:lineRule="auto"/>
              <w:ind w:firstLine="0"/>
              <w:jc w:val="left"/>
              <w:rPr>
                <w:sz w:val="24"/>
                <w:szCs w:val="24"/>
              </w:rPr>
            </w:pPr>
            <w:r w:rsidRPr="001B0948">
              <w:rPr>
                <w:rStyle w:val="19"/>
                <w:rFonts w:eastAsia="Courier New"/>
                <w:color w:val="auto"/>
                <w:sz w:val="24"/>
                <w:szCs w:val="24"/>
              </w:rPr>
              <w:t>ТД на производителя.</w:t>
            </w: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Праз лук</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800</w:t>
            </w:r>
          </w:p>
        </w:tc>
        <w:tc>
          <w:tcPr>
            <w:tcW w:w="4110" w:type="dxa"/>
            <w:gridSpan w:val="2"/>
          </w:tcPr>
          <w:p w:rsidR="00EA7D29" w:rsidRPr="001B0948" w:rsidRDefault="00EA7D29" w:rsidP="004A05BB">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Тиквички</w:t>
            </w:r>
          </w:p>
        </w:tc>
        <w:tc>
          <w:tcPr>
            <w:tcW w:w="1276" w:type="dxa"/>
            <w:vAlign w:val="bottom"/>
          </w:tcPr>
          <w:p w:rsidR="00EA7D29" w:rsidRPr="001B0948" w:rsidRDefault="00EA7D29" w:rsidP="00F81D8E">
            <w:pPr>
              <w:jc w:val="center"/>
              <w:rPr>
                <w:rFonts w:ascii="Baskerville Old Face" w:hAnsi="Baskerville Old Face"/>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EA7D29" w:rsidRPr="001B0948" w:rsidRDefault="00EA7D29" w:rsidP="0073448B">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Baskerville Old Face" w:hAnsi="Baskerville Old Face"/>
                <w:sz w:val="24"/>
                <w:szCs w:val="24"/>
              </w:rPr>
            </w:pPr>
            <w:r w:rsidRPr="001B0948">
              <w:rPr>
                <w:rFonts w:ascii="Times New Roman" w:hAnsi="Times New Roman"/>
                <w:sz w:val="24"/>
                <w:szCs w:val="24"/>
              </w:rPr>
              <w:t>Кромид</w:t>
            </w:r>
            <w:r w:rsidRPr="001B0948">
              <w:rPr>
                <w:rFonts w:ascii="Baskerville Old Face" w:hAnsi="Baskerville Old Face"/>
                <w:sz w:val="24"/>
                <w:szCs w:val="24"/>
              </w:rPr>
              <w:t xml:space="preserve"> </w:t>
            </w:r>
            <w:r w:rsidRPr="001B0948">
              <w:rPr>
                <w:rFonts w:ascii="Times New Roman" w:hAnsi="Times New Roman"/>
                <w:sz w:val="24"/>
                <w:szCs w:val="24"/>
              </w:rPr>
              <w:t>лук</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4000</w:t>
            </w:r>
          </w:p>
        </w:tc>
        <w:tc>
          <w:tcPr>
            <w:tcW w:w="4110" w:type="dxa"/>
            <w:gridSpan w:val="2"/>
          </w:tcPr>
          <w:p w:rsidR="00EA7D29" w:rsidRPr="001B0948" w:rsidRDefault="00EA7D29" w:rsidP="001E1304">
            <w:pPr>
              <w:pStyle w:val="a4"/>
              <w:ind w:left="0"/>
              <w:rPr>
                <w:rFonts w:ascii="Times New Roman" w:hAnsi="Times New Roman"/>
                <w:sz w:val="24"/>
                <w:szCs w:val="24"/>
                <w:lang w:val="en-US"/>
              </w:rPr>
            </w:pPr>
            <w:r w:rsidRPr="001B0948">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76" w:lineRule="auto"/>
              <w:ind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Копър</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вр</w:t>
            </w:r>
            <w:proofErr w:type="spellEnd"/>
            <w:r w:rsidRPr="001B0948">
              <w:rPr>
                <w:sz w:val="24"/>
                <w:szCs w:val="24"/>
              </w:rPr>
              <w:t>.</w:t>
            </w:r>
          </w:p>
        </w:tc>
        <w:tc>
          <w:tcPr>
            <w:tcW w:w="1276" w:type="dxa"/>
            <w:vAlign w:val="bottom"/>
          </w:tcPr>
          <w:p w:rsidR="00EA7D29" w:rsidRPr="001B0948" w:rsidRDefault="00EA7D29" w:rsidP="00F81D8E">
            <w:pPr>
              <w:jc w:val="center"/>
              <w:rPr>
                <w:sz w:val="24"/>
                <w:szCs w:val="24"/>
              </w:rPr>
            </w:pPr>
            <w:r w:rsidRPr="001B0948">
              <w:rPr>
                <w:sz w:val="24"/>
                <w:szCs w:val="24"/>
              </w:rPr>
              <w:t>300</w:t>
            </w:r>
          </w:p>
        </w:tc>
        <w:tc>
          <w:tcPr>
            <w:tcW w:w="4110" w:type="dxa"/>
            <w:gridSpan w:val="2"/>
          </w:tcPr>
          <w:p w:rsidR="00EA7D29" w:rsidRPr="001B0948" w:rsidRDefault="00EA7D29" w:rsidP="00353F22">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line="230" w:lineRule="exact"/>
              <w:ind w:left="120" w:firstLine="0"/>
              <w:jc w:val="left"/>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Магданоз</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вр</w:t>
            </w:r>
            <w:proofErr w:type="spellEnd"/>
            <w:r w:rsidRPr="001B0948">
              <w:rPr>
                <w:sz w:val="24"/>
                <w:szCs w:val="24"/>
              </w:rPr>
              <w:t>.</w:t>
            </w:r>
          </w:p>
        </w:tc>
        <w:tc>
          <w:tcPr>
            <w:tcW w:w="1276" w:type="dxa"/>
            <w:vAlign w:val="bottom"/>
          </w:tcPr>
          <w:p w:rsidR="00EA7D29" w:rsidRPr="001B0948" w:rsidRDefault="00EA7D29" w:rsidP="00F81D8E">
            <w:pPr>
              <w:jc w:val="center"/>
              <w:rPr>
                <w:sz w:val="24"/>
                <w:szCs w:val="24"/>
              </w:rPr>
            </w:pPr>
            <w:r w:rsidRPr="001B0948">
              <w:rPr>
                <w:sz w:val="24"/>
                <w:szCs w:val="24"/>
              </w:rPr>
              <w:t>750</w:t>
            </w:r>
          </w:p>
        </w:tc>
        <w:tc>
          <w:tcPr>
            <w:tcW w:w="4110" w:type="dxa"/>
            <w:gridSpan w:val="2"/>
            <w:vAlign w:val="bottom"/>
          </w:tcPr>
          <w:p w:rsidR="00EA7D29" w:rsidRPr="001B0948" w:rsidRDefault="00EA7D29" w:rsidP="00843F92">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8F0A35">
            <w:pPr>
              <w:pStyle w:val="3c"/>
              <w:shd w:val="clear" w:color="auto" w:fill="auto"/>
              <w:spacing w:before="0" w:after="0"/>
              <w:ind w:firstLine="0"/>
              <w:rPr>
                <w:sz w:val="24"/>
                <w:szCs w:val="24"/>
              </w:rPr>
            </w:pPr>
          </w:p>
        </w:tc>
      </w:tr>
      <w:tr w:rsidR="001B0948" w:rsidRPr="001B0948" w:rsidTr="008277DF">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Круши</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250</w:t>
            </w:r>
          </w:p>
        </w:tc>
        <w:tc>
          <w:tcPr>
            <w:tcW w:w="4110" w:type="dxa"/>
            <w:gridSpan w:val="2"/>
            <w:vAlign w:val="bottom"/>
          </w:tcPr>
          <w:p w:rsidR="00EA7D29" w:rsidRPr="001B0948" w:rsidRDefault="00EA7D29" w:rsidP="00A65742">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A65742">
            <w:pPr>
              <w:pStyle w:val="3c"/>
              <w:shd w:val="clear" w:color="auto" w:fill="auto"/>
              <w:spacing w:before="0" w:after="0"/>
              <w:ind w:firstLine="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Патладжан</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250</w:t>
            </w:r>
          </w:p>
        </w:tc>
        <w:tc>
          <w:tcPr>
            <w:tcW w:w="4110" w:type="dxa"/>
            <w:gridSpan w:val="2"/>
          </w:tcPr>
          <w:p w:rsidR="00FA5A75" w:rsidRPr="001B0948" w:rsidRDefault="00FA5A75" w:rsidP="00FA5A75">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D10B6C">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Кайсия</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600</w:t>
            </w:r>
          </w:p>
        </w:tc>
        <w:tc>
          <w:tcPr>
            <w:tcW w:w="4110" w:type="dxa"/>
            <w:gridSpan w:val="2"/>
          </w:tcPr>
          <w:p w:rsidR="00FA5A75" w:rsidRPr="001B0948" w:rsidRDefault="00FA5A75" w:rsidP="00FA5A75">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C25DF7">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Маруля</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FA5A75" w:rsidRPr="001B0948" w:rsidRDefault="00FA5A75" w:rsidP="00FA5A75">
            <w:pPr>
              <w:pStyle w:val="a4"/>
              <w:ind w:left="0"/>
              <w:rPr>
                <w:rFonts w:ascii="Times New Roman" w:hAnsi="Times New Roman"/>
                <w:sz w:val="24"/>
                <w:szCs w:val="24"/>
              </w:rPr>
            </w:pPr>
            <w:r w:rsidRPr="001B0948">
              <w:rPr>
                <w:rFonts w:ascii="Times New Roman" w:hAnsi="Times New Roman"/>
                <w:sz w:val="24"/>
                <w:szCs w:val="24"/>
              </w:rPr>
              <w:t xml:space="preserve">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w:t>
            </w:r>
            <w:r w:rsidRPr="001B0948">
              <w:rPr>
                <w:rFonts w:ascii="Times New Roman" w:hAnsi="Times New Roman"/>
                <w:sz w:val="24"/>
                <w:szCs w:val="24"/>
              </w:rPr>
              <w:lastRenderedPageBreak/>
              <w:t>Наредба № 16 и да съответстват на ОПС.</w:t>
            </w:r>
          </w:p>
          <w:p w:rsidR="00EA7D29" w:rsidRPr="001B0948" w:rsidRDefault="00EA7D29" w:rsidP="009D3429">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Пресен лук</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вр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110</w:t>
            </w:r>
          </w:p>
        </w:tc>
        <w:tc>
          <w:tcPr>
            <w:tcW w:w="4110" w:type="dxa"/>
            <w:gridSpan w:val="2"/>
          </w:tcPr>
          <w:p w:rsidR="00EA7D29" w:rsidRPr="001B0948" w:rsidRDefault="00EA7D29" w:rsidP="00592AB5">
            <w:pPr>
              <w:pStyle w:val="a4"/>
              <w:ind w:left="0"/>
              <w:rPr>
                <w:rFonts w:ascii="Times New Roman" w:hAnsi="Times New Roman"/>
                <w:sz w:val="24"/>
                <w:szCs w:val="24"/>
              </w:rPr>
            </w:pPr>
            <w:r w:rsidRPr="001B0948">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sz w:val="24"/>
                <w:szCs w:val="24"/>
              </w:rPr>
            </w:pPr>
            <w:proofErr w:type="spellStart"/>
            <w:r w:rsidRPr="001B0948">
              <w:rPr>
                <w:sz w:val="24"/>
                <w:szCs w:val="24"/>
              </w:rPr>
              <w:t>Киви</w:t>
            </w:r>
            <w:proofErr w:type="spellEnd"/>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300</w:t>
            </w:r>
          </w:p>
        </w:tc>
        <w:tc>
          <w:tcPr>
            <w:tcW w:w="4110" w:type="dxa"/>
            <w:gridSpan w:val="2"/>
          </w:tcPr>
          <w:p w:rsidR="00EA7D29" w:rsidRPr="001B0948" w:rsidRDefault="00EA7D29" w:rsidP="00EE5CD9">
            <w:pPr>
              <w:rPr>
                <w:rFonts w:ascii="Times New Roman" w:hAnsi="Times New Roman"/>
                <w:sz w:val="24"/>
                <w:szCs w:val="24"/>
              </w:rPr>
            </w:pPr>
            <w:r w:rsidRPr="001B0948">
              <w:rPr>
                <w:rFonts w:ascii="Times New Roman" w:hAnsi="Times New Roman"/>
                <w:sz w:val="24"/>
                <w:szCs w:val="24"/>
              </w:rPr>
              <w:t xml:space="preserve">Да отговаря на изискванията за качество в </w:t>
            </w:r>
            <w:proofErr w:type="spellStart"/>
            <w:r w:rsidRPr="001B0948">
              <w:rPr>
                <w:rFonts w:ascii="Times New Roman" w:hAnsi="Times New Roman"/>
                <w:sz w:val="24"/>
                <w:szCs w:val="24"/>
              </w:rPr>
              <w:t>съответстие</w:t>
            </w:r>
            <w:proofErr w:type="spellEnd"/>
            <w:r w:rsidRPr="001B0948">
              <w:rPr>
                <w:rFonts w:ascii="Times New Roman" w:hAnsi="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I”.Регламент (ЕО) 543/2011 на Комисията и Наредба № 16 и да съответстват на СПС минимум за ,,клас I”.</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Череши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400</w:t>
            </w:r>
          </w:p>
        </w:tc>
        <w:tc>
          <w:tcPr>
            <w:tcW w:w="4110" w:type="dxa"/>
            <w:gridSpan w:val="2"/>
          </w:tcPr>
          <w:p w:rsidR="00EA7D29" w:rsidRPr="001B0948" w:rsidRDefault="00EA7D29" w:rsidP="007843F5">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8F0A35">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8F0A35">
            <w:pPr>
              <w:rPr>
                <w:rFonts w:ascii="Times New Roman" w:hAnsi="Times New Roman"/>
                <w:sz w:val="24"/>
                <w:szCs w:val="24"/>
              </w:rPr>
            </w:pPr>
            <w:proofErr w:type="spellStart"/>
            <w:r w:rsidRPr="001B0948">
              <w:rPr>
                <w:rFonts w:ascii="Times New Roman" w:hAnsi="Times New Roman"/>
                <w:sz w:val="24"/>
                <w:szCs w:val="24"/>
              </w:rPr>
              <w:t>Нектарини</w:t>
            </w:r>
            <w:proofErr w:type="spellEnd"/>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400</w:t>
            </w:r>
          </w:p>
        </w:tc>
        <w:tc>
          <w:tcPr>
            <w:tcW w:w="4110" w:type="dxa"/>
            <w:gridSpan w:val="2"/>
          </w:tcPr>
          <w:p w:rsidR="00EA7D29" w:rsidRPr="001B0948" w:rsidRDefault="00EA7D29" w:rsidP="00E44979">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Сини сливи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EA7D29" w:rsidRPr="001B0948" w:rsidRDefault="00EA7D29" w:rsidP="000922B0">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Спанак</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1000</w:t>
            </w:r>
          </w:p>
        </w:tc>
        <w:tc>
          <w:tcPr>
            <w:tcW w:w="4110" w:type="dxa"/>
            <w:gridSpan w:val="2"/>
          </w:tcPr>
          <w:p w:rsidR="00EA7D29" w:rsidRPr="001B0948" w:rsidRDefault="00EA7D29" w:rsidP="00DD1421">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770AEA">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Ряпа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EA7D29" w:rsidRPr="001B0948" w:rsidRDefault="00EA7D29" w:rsidP="00074EBD">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Ягоди</w:t>
            </w:r>
          </w:p>
        </w:tc>
        <w:tc>
          <w:tcPr>
            <w:tcW w:w="1276" w:type="dxa"/>
            <w:vAlign w:val="bottom"/>
          </w:tcPr>
          <w:p w:rsidR="00EA7D29" w:rsidRPr="001B0948" w:rsidRDefault="00EA7D29" w:rsidP="00F81D8E">
            <w:pPr>
              <w:jc w:val="center"/>
              <w:rPr>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500</w:t>
            </w:r>
          </w:p>
        </w:tc>
        <w:tc>
          <w:tcPr>
            <w:tcW w:w="4110" w:type="dxa"/>
            <w:gridSpan w:val="2"/>
          </w:tcPr>
          <w:p w:rsidR="00EA7D29" w:rsidRPr="001B0948" w:rsidRDefault="00EA7D29" w:rsidP="00DD5976">
            <w:pPr>
              <w:rPr>
                <w:rFonts w:ascii="Times New Roman" w:hAnsi="Times New Roman"/>
                <w:sz w:val="24"/>
                <w:szCs w:val="24"/>
              </w:rPr>
            </w:pPr>
            <w:r w:rsidRPr="001B0948">
              <w:rPr>
                <w:rFonts w:ascii="Times New Roman" w:hAnsi="Times New Roman"/>
                <w:sz w:val="24"/>
                <w:szCs w:val="24"/>
              </w:rPr>
              <w:t xml:space="preserve">Да отговарят на изискванията за качество в </w:t>
            </w:r>
            <w:proofErr w:type="spellStart"/>
            <w:r w:rsidRPr="001B0948">
              <w:rPr>
                <w:rFonts w:ascii="Times New Roman" w:hAnsi="Times New Roman"/>
                <w:sz w:val="24"/>
                <w:szCs w:val="24"/>
              </w:rPr>
              <w:t>съответстие</w:t>
            </w:r>
            <w:proofErr w:type="spellEnd"/>
            <w:r w:rsidRPr="001B0948">
              <w:rPr>
                <w:rFonts w:ascii="Times New Roman" w:hAnsi="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EA7D29" w:rsidRPr="001B0948" w:rsidRDefault="00EA7D29" w:rsidP="00775B24">
            <w:pPr>
              <w:pStyle w:val="a4"/>
              <w:ind w:left="0"/>
              <w:rPr>
                <w:sz w:val="24"/>
                <w:szCs w:val="24"/>
              </w:rPr>
            </w:pP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Гъби- печурки - замразени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FA5A75" w:rsidP="0091654C">
            <w:pPr>
              <w:pStyle w:val="a4"/>
              <w:ind w:left="0"/>
              <w:rPr>
                <w:sz w:val="24"/>
                <w:szCs w:val="24"/>
              </w:rPr>
            </w:pPr>
            <w:r w:rsidRPr="001B0948">
              <w:rPr>
                <w:sz w:val="24"/>
                <w:szCs w:val="24"/>
              </w:rPr>
              <w:t>ТД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Спанак замразен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792021">
            <w:pPr>
              <w:pStyle w:val="a4"/>
              <w:ind w:left="0"/>
              <w:rPr>
                <w:rFonts w:ascii="Times New Roman" w:hAnsi="Times New Roman"/>
                <w:sz w:val="24"/>
                <w:szCs w:val="24"/>
              </w:rPr>
            </w:pPr>
            <w:r w:rsidRPr="001B0948">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sz w:val="24"/>
                <w:szCs w:val="24"/>
              </w:rPr>
            </w:pPr>
            <w:r w:rsidRPr="001B0948">
              <w:rPr>
                <w:sz w:val="24"/>
                <w:szCs w:val="24"/>
              </w:rPr>
              <w:t>Магданоз</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вр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w:t>
            </w:r>
          </w:p>
        </w:tc>
        <w:tc>
          <w:tcPr>
            <w:tcW w:w="4110" w:type="dxa"/>
            <w:gridSpan w:val="2"/>
          </w:tcPr>
          <w:p w:rsidR="00EA7D29" w:rsidRPr="001B0948" w:rsidRDefault="00EA7D29" w:rsidP="00E44979">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sz w:val="24"/>
                <w:szCs w:val="24"/>
              </w:rPr>
            </w:pPr>
            <w:r w:rsidRPr="001B0948">
              <w:rPr>
                <w:sz w:val="24"/>
                <w:szCs w:val="24"/>
              </w:rPr>
              <w:t>Копър</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вр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w:t>
            </w:r>
          </w:p>
        </w:tc>
        <w:tc>
          <w:tcPr>
            <w:tcW w:w="4110" w:type="dxa"/>
            <w:gridSpan w:val="2"/>
          </w:tcPr>
          <w:p w:rsidR="00EA7D29" w:rsidRPr="001B0948" w:rsidRDefault="00EA7D29" w:rsidP="00E44979">
            <w:pPr>
              <w:pStyle w:val="a4"/>
              <w:ind w:left="0"/>
              <w:rPr>
                <w:rFonts w:ascii="Times New Roman" w:hAnsi="Times New Roman"/>
                <w:sz w:val="24"/>
                <w:szCs w:val="24"/>
              </w:rPr>
            </w:pPr>
            <w:r w:rsidRPr="001B0948">
              <w:rPr>
                <w:rFonts w:ascii="Times New Roman" w:hAnsi="Times New Roman"/>
                <w:sz w:val="24"/>
                <w:szCs w:val="24"/>
              </w:rPr>
              <w:t xml:space="preserve">Да отговарят на изискванията за </w:t>
            </w:r>
            <w:r w:rsidRPr="001B0948">
              <w:rPr>
                <w:rFonts w:ascii="Times New Roman" w:hAnsi="Times New Roman"/>
                <w:sz w:val="24"/>
                <w:szCs w:val="24"/>
              </w:rPr>
              <w:lastRenderedPageBreak/>
              <w:t>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Спанак </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1000</w:t>
            </w:r>
          </w:p>
        </w:tc>
        <w:tc>
          <w:tcPr>
            <w:tcW w:w="4110" w:type="dxa"/>
            <w:gridSpan w:val="2"/>
          </w:tcPr>
          <w:p w:rsidR="00EA7D29" w:rsidRPr="001B0948" w:rsidRDefault="00EA7D29" w:rsidP="00E44979">
            <w:pPr>
              <w:pStyle w:val="a4"/>
              <w:ind w:left="0"/>
              <w:rPr>
                <w:rFonts w:ascii="Times New Roman" w:hAnsi="Times New Roman"/>
                <w:sz w:val="24"/>
                <w:szCs w:val="24"/>
              </w:rPr>
            </w:pPr>
            <w:r w:rsidRPr="001B0948">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Спанак замразен пакет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C66B4E">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 1. Замразен спанак, с добре изразен зелен цвят, чист, без видими примеси. 2. Да е опакован в пакети с нетна маса от 2,500 кг.</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Зеленчуков микс "Мигел" замразен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7C5688">
            <w:pPr>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видими примеси. 2. Зеленчуците да са опаковани в пакети с нетна маса от 2,500 кг.</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Зелен фасул замразен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EA7D29" w:rsidP="00822753">
            <w:pPr>
              <w:rPr>
                <w:rFonts w:ascii="Times New Roman" w:hAnsi="Times New Roman"/>
                <w:b/>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 1. Замразен зелен фасул пресен, чисти, цели или нарязани шушулки, сортирани по сорт и качество, без видими примеси. 2. Да е опакован в пакети с маса нето 2.500 кг.</w:t>
            </w:r>
          </w:p>
          <w:p w:rsidR="00EA7D29" w:rsidRPr="001B0948" w:rsidRDefault="00EA7D29" w:rsidP="00E44979">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Моркови - замразени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EA7D29" w:rsidP="00B10248">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w:t>
            </w:r>
            <w:r w:rsidRPr="001B0948">
              <w:rPr>
                <w:rFonts w:ascii="Times New Roman" w:hAnsi="Times New Roman"/>
                <w:sz w:val="24"/>
                <w:szCs w:val="24"/>
              </w:rPr>
              <w:lastRenderedPageBreak/>
              <w:t>видими примеси. 2. Зеленчуците да са опаковани в пакети с нетна маса от 2,500 кг.</w:t>
            </w:r>
          </w:p>
          <w:p w:rsidR="00EA7D29" w:rsidRPr="001B0948" w:rsidRDefault="00EA7D29" w:rsidP="00E44979">
            <w:pPr>
              <w:pStyle w:val="a4"/>
              <w:ind w:left="0"/>
              <w:rPr>
                <w:rFonts w:ascii="Times New Roman" w:hAnsi="Times New Roman"/>
                <w:sz w:val="24"/>
                <w:szCs w:val="24"/>
              </w:rPr>
            </w:pP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Грах замразена 2.500кг.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EA7D29" w:rsidP="00FB0EFF">
            <w:pPr>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 1. Замразен грах в техническа зрялост, чисти, без повреди и следи от наранявания и вредители, без видими примеси. 2. Зеленчуците да са опаковани в пакети от 2,500 кг</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Тиквички </w:t>
            </w:r>
            <w:proofErr w:type="spellStart"/>
            <w:r w:rsidRPr="001B0948">
              <w:rPr>
                <w:rFonts w:ascii="Times New Roman" w:hAnsi="Times New Roman"/>
                <w:sz w:val="24"/>
                <w:szCs w:val="24"/>
              </w:rPr>
              <w:t>замарзени</w:t>
            </w:r>
            <w:proofErr w:type="spellEnd"/>
            <w:r w:rsidRPr="001B0948">
              <w:rPr>
                <w:rFonts w:ascii="Times New Roman" w:hAnsi="Times New Roman"/>
                <w:sz w:val="24"/>
                <w:szCs w:val="24"/>
              </w:rPr>
              <w:t xml:space="preserve">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EA7D29" w:rsidP="00B15FD7">
            <w:pPr>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 1. Замразени тиквички, нарязани, без видими примеси. 2. Да са опаковани в пакети с маса нето 2.500 кг.</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Чушка печена белена замразена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E74DB2">
            <w:pPr>
              <w:pStyle w:val="a4"/>
              <w:ind w:left="0"/>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Чушка </w:t>
            </w:r>
            <w:proofErr w:type="spellStart"/>
            <w:r w:rsidRPr="001B0948">
              <w:rPr>
                <w:rFonts w:ascii="Times New Roman" w:hAnsi="Times New Roman"/>
                <w:sz w:val="24"/>
                <w:szCs w:val="24"/>
              </w:rPr>
              <w:t>бушена</w:t>
            </w:r>
            <w:proofErr w:type="spellEnd"/>
            <w:r w:rsidRPr="001B0948">
              <w:rPr>
                <w:rFonts w:ascii="Times New Roman" w:hAnsi="Times New Roman"/>
                <w:sz w:val="24"/>
                <w:szCs w:val="24"/>
              </w:rPr>
              <w:t xml:space="preserve"> </w:t>
            </w:r>
            <w:proofErr w:type="spellStart"/>
            <w:r w:rsidRPr="001B0948">
              <w:rPr>
                <w:rFonts w:ascii="Times New Roman" w:hAnsi="Times New Roman"/>
                <w:sz w:val="24"/>
                <w:szCs w:val="24"/>
              </w:rPr>
              <w:t>замразна</w:t>
            </w:r>
            <w:proofErr w:type="spellEnd"/>
            <w:r w:rsidRPr="001B0948">
              <w:rPr>
                <w:rFonts w:ascii="Times New Roman" w:hAnsi="Times New Roman"/>
                <w:sz w:val="24"/>
                <w:szCs w:val="24"/>
              </w:rPr>
              <w:t xml:space="preserve"> 2.500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FF6EC9">
            <w:pPr>
              <w:pStyle w:val="a4"/>
              <w:ind w:left="0"/>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Грах буркан 0.680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FA5A75" w:rsidP="00A07547">
            <w:pPr>
              <w:pStyle w:val="a4"/>
              <w:ind w:left="0"/>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Грах метална кутия 0.800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F16F95">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Зърна цели, сортирани по едрина и вид, ненабити, без пукнатини, без примеси на люспи от зърна, парчета от шушулки. Цвят - зелен до жълтозелен, свойствен за стерилизиран грах. Заливка - прозрачна, без утайка, допуска се </w:t>
            </w:r>
            <w:proofErr w:type="spellStart"/>
            <w:r w:rsidRPr="001B0948">
              <w:rPr>
                <w:rFonts w:ascii="Times New Roman" w:hAnsi="Times New Roman"/>
                <w:sz w:val="24"/>
                <w:szCs w:val="24"/>
              </w:rPr>
              <w:t>опалесценция</w:t>
            </w:r>
            <w:proofErr w:type="spellEnd"/>
            <w:r w:rsidRPr="001B0948">
              <w:rPr>
                <w:rFonts w:ascii="Times New Roman" w:hAnsi="Times New Roman"/>
                <w:sz w:val="24"/>
                <w:szCs w:val="24"/>
              </w:rPr>
              <w:t xml:space="preserve"> и наличие на плаващи частици. </w:t>
            </w:r>
            <w:proofErr w:type="spellStart"/>
            <w:r w:rsidRPr="001B0948">
              <w:rPr>
                <w:rFonts w:ascii="Times New Roman" w:hAnsi="Times New Roman"/>
                <w:sz w:val="24"/>
                <w:szCs w:val="24"/>
              </w:rPr>
              <w:t>Мезофилни</w:t>
            </w:r>
            <w:proofErr w:type="spellEnd"/>
            <w:r w:rsidRPr="001B0948">
              <w:rPr>
                <w:rFonts w:ascii="Times New Roman" w:hAnsi="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В херметично затворени стъклени буркани с маса нето </w:t>
            </w:r>
            <w:r w:rsidRPr="001B0948">
              <w:rPr>
                <w:rFonts w:ascii="Times New Roman" w:hAnsi="Times New Roman"/>
                <w:b/>
                <w:sz w:val="24"/>
                <w:szCs w:val="24"/>
              </w:rPr>
              <w:t>0.800</w:t>
            </w:r>
            <w:r w:rsidRPr="001B0948">
              <w:rPr>
                <w:rFonts w:ascii="Times New Roman" w:hAnsi="Times New Roman"/>
                <w:sz w:val="24"/>
                <w:szCs w:val="24"/>
              </w:rPr>
              <w:t xml:space="preserve">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16F95">
            <w:pPr>
              <w:pStyle w:val="a4"/>
              <w:ind w:left="0"/>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Гювеч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B06FF5">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w:t>
            </w:r>
            <w:r w:rsidRPr="001B0948">
              <w:rPr>
                <w:rFonts w:ascii="Times New Roman" w:hAnsi="Times New Roman"/>
                <w:sz w:val="24"/>
                <w:szCs w:val="24"/>
              </w:rPr>
              <w:lastRenderedPageBreak/>
              <w:t xml:space="preserve">следните основни изисквания: 1.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w:t>
            </w:r>
            <w:proofErr w:type="spellStart"/>
            <w:r w:rsidRPr="001B0948">
              <w:rPr>
                <w:rFonts w:ascii="Times New Roman" w:hAnsi="Times New Roman"/>
                <w:sz w:val="24"/>
                <w:szCs w:val="24"/>
              </w:rPr>
              <w:t>Мезофилни</w:t>
            </w:r>
            <w:proofErr w:type="spellEnd"/>
            <w:r w:rsidRPr="001B0948">
              <w:rPr>
                <w:rFonts w:ascii="Times New Roman" w:hAnsi="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Домати белени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12000</w:t>
            </w:r>
          </w:p>
        </w:tc>
        <w:tc>
          <w:tcPr>
            <w:tcW w:w="4110" w:type="dxa"/>
            <w:gridSpan w:val="2"/>
          </w:tcPr>
          <w:p w:rsidR="00EA7D29" w:rsidRPr="001B0948" w:rsidRDefault="00EA7D29" w:rsidP="00E44979">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 1. Домати цели небелени, червени, здрави, без петна от болести и неприятели, </w:t>
            </w:r>
            <w:proofErr w:type="spellStart"/>
            <w:r w:rsidRPr="001B0948">
              <w:rPr>
                <w:rFonts w:ascii="Times New Roman" w:hAnsi="Times New Roman"/>
                <w:sz w:val="24"/>
                <w:szCs w:val="24"/>
              </w:rPr>
              <w:t>заляти</w:t>
            </w:r>
            <w:proofErr w:type="spellEnd"/>
            <w:r w:rsidRPr="001B0948">
              <w:rPr>
                <w:rFonts w:ascii="Times New Roman" w:hAnsi="Times New Roman"/>
                <w:sz w:val="24"/>
                <w:szCs w:val="24"/>
              </w:rPr>
              <w:t xml:space="preserve"> с доматена заливка с прибавена сол. Цвят – червен. Мирис и вкус приятни, свойствени за асортимента,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w:t>
            </w:r>
            <w:proofErr w:type="spellStart"/>
            <w:r w:rsidRPr="001B0948">
              <w:rPr>
                <w:rFonts w:ascii="Times New Roman" w:hAnsi="Times New Roman"/>
                <w:sz w:val="24"/>
                <w:szCs w:val="24"/>
              </w:rPr>
              <w:t>Мезофилни</w:t>
            </w:r>
            <w:proofErr w:type="spellEnd"/>
            <w:r w:rsidRPr="001B0948">
              <w:rPr>
                <w:rFonts w:ascii="Times New Roman" w:hAnsi="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бъдат в херметично затворени стъклени буркани с маса нето 0,680кг.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Зелен фасул буркан 0.6800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4000</w:t>
            </w:r>
          </w:p>
        </w:tc>
        <w:tc>
          <w:tcPr>
            <w:tcW w:w="4110" w:type="dxa"/>
            <w:gridSpan w:val="2"/>
          </w:tcPr>
          <w:p w:rsidR="00EA7D29" w:rsidRPr="001B0948" w:rsidRDefault="00EA7D29" w:rsidP="005D1886">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С отстранени дръжки и връхчета, цял или нарязан. Цвят – типичен за сорта. Заливка - прозрачна, без утайка, допуска се </w:t>
            </w:r>
            <w:proofErr w:type="spellStart"/>
            <w:r w:rsidRPr="001B0948">
              <w:rPr>
                <w:rFonts w:ascii="Times New Roman" w:hAnsi="Times New Roman"/>
                <w:sz w:val="24"/>
                <w:szCs w:val="24"/>
              </w:rPr>
              <w:t>опалесценция</w:t>
            </w:r>
            <w:proofErr w:type="spellEnd"/>
            <w:r w:rsidRPr="001B0948">
              <w:rPr>
                <w:rFonts w:ascii="Times New Roman" w:hAnsi="Times New Roman"/>
                <w:sz w:val="24"/>
                <w:szCs w:val="24"/>
              </w:rPr>
              <w:t xml:space="preserve"> и наличие на плаващи частици. </w:t>
            </w:r>
            <w:proofErr w:type="spellStart"/>
            <w:r w:rsidRPr="001B0948">
              <w:rPr>
                <w:rFonts w:ascii="Times New Roman" w:hAnsi="Times New Roman"/>
                <w:sz w:val="24"/>
                <w:szCs w:val="24"/>
              </w:rPr>
              <w:t>Мезофилни</w:t>
            </w:r>
            <w:proofErr w:type="spellEnd"/>
            <w:r w:rsidRPr="001B0948">
              <w:rPr>
                <w:rFonts w:ascii="Times New Roman" w:hAnsi="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 2. Да бъде в херметично затворени стъклени буркани с маса </w:t>
            </w:r>
            <w:r w:rsidRPr="001B0948">
              <w:rPr>
                <w:rFonts w:ascii="Times New Roman" w:hAnsi="Times New Roman"/>
                <w:sz w:val="24"/>
                <w:szCs w:val="24"/>
              </w:rPr>
              <w:lastRenderedPageBreak/>
              <w:t xml:space="preserve">нето 0,680кг.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Паприкаш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EA7D29" w:rsidP="007F1F81">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 следните основни изисквания: 1. Външен вид и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xml:space="preserve">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 </w:t>
            </w:r>
            <w:proofErr w:type="spellStart"/>
            <w:r w:rsidRPr="001B0948">
              <w:rPr>
                <w:rFonts w:ascii="Times New Roman" w:hAnsi="Times New Roman"/>
                <w:sz w:val="24"/>
                <w:szCs w:val="24"/>
              </w:rPr>
              <w:t>Мезофилни</w:t>
            </w:r>
            <w:proofErr w:type="spellEnd"/>
            <w:r w:rsidRPr="001B0948">
              <w:rPr>
                <w:rFonts w:ascii="Times New Roman" w:hAnsi="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proofErr w:type="spellStart"/>
            <w:r w:rsidRPr="001B0948">
              <w:rPr>
                <w:rFonts w:ascii="Times New Roman" w:hAnsi="Times New Roman"/>
                <w:sz w:val="24"/>
                <w:szCs w:val="24"/>
              </w:rPr>
              <w:t>Корнишони</w:t>
            </w:r>
            <w:proofErr w:type="spellEnd"/>
            <w:r w:rsidRPr="001B0948">
              <w:rPr>
                <w:rFonts w:ascii="Times New Roman" w:hAnsi="Times New Roman"/>
                <w:sz w:val="24"/>
                <w:szCs w:val="24"/>
              </w:rPr>
              <w:t xml:space="preserve">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3000</w:t>
            </w:r>
          </w:p>
        </w:tc>
        <w:tc>
          <w:tcPr>
            <w:tcW w:w="4110" w:type="dxa"/>
            <w:gridSpan w:val="2"/>
          </w:tcPr>
          <w:p w:rsidR="00EA7D29" w:rsidRPr="001B0948" w:rsidRDefault="00FA5A75" w:rsidP="00F81D8E">
            <w:pPr>
              <w:jc w:val="center"/>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Туршия Царска 0.680 буркан</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C646DD">
            <w:pPr>
              <w:pStyle w:val="a4"/>
              <w:ind w:left="0"/>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Салата Ловджийска буркан 0.680кг.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9F1204">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r w:rsidRPr="001B0948">
              <w:rPr>
                <w:rFonts w:ascii="Times New Roman" w:hAnsi="Times New Roman"/>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Лозов лист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BE75B3">
            <w:pPr>
              <w:pStyle w:val="a4"/>
              <w:ind w:left="0"/>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Чушки печени белени буркан 0.680кг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A14714">
            <w:pPr>
              <w:pStyle w:val="a4"/>
              <w:ind w:left="0"/>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Компот буркан 0.680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4200</w:t>
            </w:r>
          </w:p>
        </w:tc>
        <w:tc>
          <w:tcPr>
            <w:tcW w:w="4110" w:type="dxa"/>
            <w:gridSpan w:val="2"/>
          </w:tcPr>
          <w:p w:rsidR="00EA7D29" w:rsidRPr="001B0948" w:rsidRDefault="00EA7D29" w:rsidP="00BB6F05">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Компот. Плодове, добре узрели, без механични повреди, небелени. Вкус и мирис – приятни, характерни за плода, умерено сладък вкус. Бистър, еднообразен захарен сироп. Без чужди примеси. 2. Да бъдат в херметично затворени стъклени буркани с маса нето 0,680 кг.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Кетчуп 1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1500</w:t>
            </w:r>
          </w:p>
        </w:tc>
        <w:tc>
          <w:tcPr>
            <w:tcW w:w="4110" w:type="dxa"/>
            <w:gridSpan w:val="2"/>
          </w:tcPr>
          <w:p w:rsidR="00EA7D29" w:rsidRPr="001B0948" w:rsidRDefault="00FA5A75" w:rsidP="005C5CC3">
            <w:pPr>
              <w:pStyle w:val="a4"/>
              <w:ind w:left="0"/>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Доматено пюре кофа </w:t>
            </w:r>
            <w:r w:rsidRPr="001B0948">
              <w:rPr>
                <w:rFonts w:ascii="Times New Roman" w:hAnsi="Times New Roman"/>
                <w:sz w:val="24"/>
                <w:szCs w:val="24"/>
              </w:rPr>
              <w:lastRenderedPageBreak/>
              <w:t>5.500 кг.</w:t>
            </w:r>
          </w:p>
        </w:tc>
        <w:tc>
          <w:tcPr>
            <w:tcW w:w="1276" w:type="dxa"/>
            <w:vAlign w:val="bottom"/>
          </w:tcPr>
          <w:p w:rsidR="00EA7D29" w:rsidRPr="001B0948" w:rsidRDefault="00EA7D29" w:rsidP="00F81D8E">
            <w:pPr>
              <w:jc w:val="center"/>
              <w:rPr>
                <w:sz w:val="24"/>
                <w:szCs w:val="24"/>
              </w:rPr>
            </w:pPr>
            <w:r w:rsidRPr="001B0948">
              <w:rPr>
                <w:sz w:val="24"/>
                <w:szCs w:val="24"/>
              </w:rPr>
              <w:lastRenderedPageBreak/>
              <w:t>кг</w:t>
            </w:r>
          </w:p>
        </w:tc>
        <w:tc>
          <w:tcPr>
            <w:tcW w:w="1276" w:type="dxa"/>
            <w:vAlign w:val="bottom"/>
          </w:tcPr>
          <w:p w:rsidR="00EA7D29" w:rsidRPr="001B0948" w:rsidRDefault="00EA7D29" w:rsidP="00F81D8E">
            <w:pPr>
              <w:jc w:val="center"/>
              <w:rPr>
                <w:sz w:val="24"/>
                <w:szCs w:val="24"/>
              </w:rPr>
            </w:pPr>
            <w:r w:rsidRPr="001B0948">
              <w:rPr>
                <w:sz w:val="24"/>
                <w:szCs w:val="24"/>
              </w:rPr>
              <w:t>1200</w:t>
            </w:r>
          </w:p>
        </w:tc>
        <w:tc>
          <w:tcPr>
            <w:tcW w:w="4110" w:type="dxa"/>
            <w:gridSpan w:val="2"/>
          </w:tcPr>
          <w:p w:rsidR="00EA7D29" w:rsidRPr="001B0948" w:rsidRDefault="00EA7D29" w:rsidP="00EC27E1">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w:t>
            </w:r>
            <w:r w:rsidRPr="001B0948">
              <w:rPr>
                <w:rFonts w:ascii="Times New Roman" w:hAnsi="Times New Roman"/>
                <w:sz w:val="24"/>
                <w:szCs w:val="24"/>
              </w:rPr>
              <w:lastRenderedPageBreak/>
              <w:t xml:space="preserve">производителя, съобразена със следните основни изисквания: 1. Еднородна маса без семена, частици от </w:t>
            </w:r>
            <w:proofErr w:type="spellStart"/>
            <w:r w:rsidRPr="001B0948">
              <w:rPr>
                <w:rFonts w:ascii="Times New Roman" w:hAnsi="Times New Roman"/>
                <w:sz w:val="24"/>
                <w:szCs w:val="24"/>
              </w:rPr>
              <w:t>кожица</w:t>
            </w:r>
            <w:proofErr w:type="spellEnd"/>
            <w:r w:rsidRPr="001B0948">
              <w:rPr>
                <w:rFonts w:ascii="Times New Roman" w:hAnsi="Times New Roman"/>
                <w:sz w:val="24"/>
                <w:szCs w:val="24"/>
              </w:rPr>
              <w:t xml:space="preserve"> и груба плодова тъкан. </w:t>
            </w:r>
            <w:proofErr w:type="spellStart"/>
            <w:r w:rsidRPr="001B0948">
              <w:rPr>
                <w:rFonts w:ascii="Times New Roman" w:hAnsi="Times New Roman"/>
                <w:sz w:val="24"/>
                <w:szCs w:val="24"/>
              </w:rPr>
              <w:t>Консистенция</w:t>
            </w:r>
            <w:proofErr w:type="spellEnd"/>
            <w:r w:rsidRPr="001B0948">
              <w:rPr>
                <w:rFonts w:ascii="Times New Roman" w:hAnsi="Times New Roman"/>
                <w:sz w:val="24"/>
                <w:szCs w:val="24"/>
              </w:rPr>
              <w:t xml:space="preserve"> – мажеща се. Интензивно червен, характерен цвят за доматен концентрат от добре узрели домати. Вкус - слабо солен до солен, свойствен на концентрата, без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на горчиво и прегоряло. 2. Да е опаковано в буркани </w:t>
            </w:r>
            <w:r w:rsidRPr="001B0948">
              <w:rPr>
                <w:rFonts w:ascii="Times New Roman" w:hAnsi="Times New Roman"/>
                <w:b/>
                <w:sz w:val="24"/>
                <w:szCs w:val="24"/>
              </w:rPr>
              <w:t xml:space="preserve">5 </w:t>
            </w:r>
            <w:r w:rsidRPr="001B0948">
              <w:rPr>
                <w:rFonts w:ascii="Times New Roman" w:hAnsi="Times New Roman"/>
                <w:sz w:val="24"/>
                <w:szCs w:val="24"/>
              </w:rPr>
              <w:t xml:space="preserve">кг, херметически затворени. </w:t>
            </w:r>
            <w:proofErr w:type="spellStart"/>
            <w:r w:rsidRPr="001B0948">
              <w:rPr>
                <w:rFonts w:ascii="Times New Roman" w:hAnsi="Times New Roman"/>
                <w:sz w:val="24"/>
                <w:szCs w:val="24"/>
              </w:rPr>
              <w:t>Бомбаж</w:t>
            </w:r>
            <w:proofErr w:type="spellEnd"/>
            <w:r w:rsidRPr="001B0948">
              <w:rPr>
                <w:rFonts w:ascii="Times New Roman" w:hAnsi="Times New Roman"/>
                <w:sz w:val="24"/>
                <w:szCs w:val="24"/>
              </w:rPr>
              <w:t xml:space="preserve"> да не се установява.</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Лютеница 0.314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276" w:type="dxa"/>
            <w:vAlign w:val="bottom"/>
          </w:tcPr>
          <w:p w:rsidR="00EA7D29" w:rsidRPr="001B0948" w:rsidRDefault="00EA7D29" w:rsidP="00F81D8E">
            <w:pPr>
              <w:jc w:val="center"/>
              <w:rPr>
                <w:sz w:val="24"/>
                <w:szCs w:val="24"/>
              </w:rPr>
            </w:pPr>
            <w:r w:rsidRPr="001B0948">
              <w:rPr>
                <w:sz w:val="24"/>
                <w:szCs w:val="24"/>
              </w:rPr>
              <w:t>5500</w:t>
            </w:r>
          </w:p>
        </w:tc>
        <w:tc>
          <w:tcPr>
            <w:tcW w:w="4110" w:type="dxa"/>
            <w:gridSpan w:val="2"/>
          </w:tcPr>
          <w:p w:rsidR="00EA7D29" w:rsidRPr="001B0948" w:rsidRDefault="00A714A8" w:rsidP="00A714A8">
            <w:pPr>
              <w:rPr>
                <w:sz w:val="24"/>
                <w:szCs w:val="24"/>
              </w:rPr>
            </w:pPr>
            <w:r w:rsidRPr="001B0948">
              <w:rPr>
                <w:rStyle w:val="19"/>
                <w:rFonts w:eastAsia="Courier New"/>
                <w:color w:val="auto"/>
                <w:sz w:val="24"/>
                <w:szCs w:val="24"/>
              </w:rPr>
              <w:t>ТД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Лютеница 5 кг. Кофа</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400</w:t>
            </w:r>
          </w:p>
        </w:tc>
        <w:tc>
          <w:tcPr>
            <w:tcW w:w="4110" w:type="dxa"/>
            <w:gridSpan w:val="2"/>
          </w:tcPr>
          <w:p w:rsidR="00EA7D29" w:rsidRPr="001B0948" w:rsidRDefault="00A714A8" w:rsidP="00A714A8">
            <w:pPr>
              <w:rPr>
                <w:sz w:val="24"/>
                <w:szCs w:val="24"/>
              </w:rPr>
            </w:pPr>
            <w:r w:rsidRPr="001B0948">
              <w:rPr>
                <w:rStyle w:val="19"/>
                <w:rFonts w:eastAsia="Courier New"/>
                <w:color w:val="auto"/>
                <w:sz w:val="24"/>
                <w:szCs w:val="24"/>
              </w:rPr>
              <w:t>ТД на производителя.</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Натурален сок 1л. 100 %</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2400</w:t>
            </w:r>
          </w:p>
        </w:tc>
        <w:tc>
          <w:tcPr>
            <w:tcW w:w="4110" w:type="dxa"/>
            <w:gridSpan w:val="2"/>
          </w:tcPr>
          <w:p w:rsidR="00EA7D29" w:rsidRPr="001B0948" w:rsidRDefault="00EA7D29" w:rsidP="00974F45">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Пастьоризиран плодов сок 100 %. Вкус и мирис, специфични за вложения плод.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Не се допускат консерванти. 2. Да е опакован в кутии </w:t>
            </w:r>
            <w:proofErr w:type="spellStart"/>
            <w:r w:rsidRPr="001B0948">
              <w:rPr>
                <w:rFonts w:ascii="Times New Roman" w:hAnsi="Times New Roman"/>
                <w:sz w:val="24"/>
                <w:szCs w:val="24"/>
              </w:rPr>
              <w:t>тетрапак</w:t>
            </w:r>
            <w:proofErr w:type="spellEnd"/>
            <w:r w:rsidRPr="001B0948">
              <w:rPr>
                <w:rFonts w:ascii="Times New Roman" w:hAnsi="Times New Roman"/>
                <w:sz w:val="24"/>
                <w:szCs w:val="24"/>
              </w:rPr>
              <w:t xml:space="preserve"> с вместимост 1 л.</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Ошав</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50</w:t>
            </w:r>
          </w:p>
        </w:tc>
        <w:tc>
          <w:tcPr>
            <w:tcW w:w="4110" w:type="dxa"/>
            <w:gridSpan w:val="2"/>
          </w:tcPr>
          <w:p w:rsidR="00EA7D29" w:rsidRPr="001B0948" w:rsidRDefault="00FA5A75" w:rsidP="00F81D8E">
            <w:pPr>
              <w:jc w:val="center"/>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Мармалад</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276" w:type="dxa"/>
            <w:vAlign w:val="bottom"/>
          </w:tcPr>
          <w:p w:rsidR="00EA7D29" w:rsidRPr="001B0948" w:rsidRDefault="00EA7D29" w:rsidP="00F81D8E">
            <w:pPr>
              <w:jc w:val="center"/>
              <w:rPr>
                <w:sz w:val="24"/>
                <w:szCs w:val="24"/>
              </w:rPr>
            </w:pPr>
            <w:r w:rsidRPr="001B0948">
              <w:rPr>
                <w:sz w:val="24"/>
                <w:szCs w:val="24"/>
              </w:rPr>
              <w:t>80</w:t>
            </w:r>
          </w:p>
        </w:tc>
        <w:tc>
          <w:tcPr>
            <w:tcW w:w="4110" w:type="dxa"/>
            <w:gridSpan w:val="2"/>
          </w:tcPr>
          <w:p w:rsidR="00EA7D29" w:rsidRPr="001B0948" w:rsidRDefault="00FA5A75" w:rsidP="009B76F8">
            <w:pPr>
              <w:pStyle w:val="a4"/>
              <w:ind w:left="0"/>
              <w:rPr>
                <w:sz w:val="24"/>
                <w:szCs w:val="24"/>
              </w:rPr>
            </w:pPr>
            <w:r w:rsidRPr="001B0948">
              <w:rPr>
                <w:rFonts w:ascii="Times New Roman" w:hAnsi="Times New Roman"/>
                <w:sz w:val="24"/>
                <w:szCs w:val="24"/>
              </w:rPr>
              <w:t>По Технологична документация на производителя</w:t>
            </w:r>
            <w:r w:rsidRPr="001B0948">
              <w:rPr>
                <w:sz w:val="24"/>
                <w:szCs w:val="24"/>
              </w:rPr>
              <w:t xml:space="preserve"> </w:t>
            </w: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Мармалад шипков 0.360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276" w:type="dxa"/>
            <w:vAlign w:val="bottom"/>
          </w:tcPr>
          <w:p w:rsidR="00EA7D29" w:rsidRPr="001B0948" w:rsidRDefault="00EA7D29" w:rsidP="00F81D8E">
            <w:pPr>
              <w:jc w:val="center"/>
              <w:rPr>
                <w:sz w:val="24"/>
                <w:szCs w:val="24"/>
              </w:rPr>
            </w:pPr>
            <w:r w:rsidRPr="001B0948">
              <w:rPr>
                <w:sz w:val="24"/>
                <w:szCs w:val="24"/>
              </w:rPr>
              <w:t>2000</w:t>
            </w:r>
          </w:p>
        </w:tc>
        <w:tc>
          <w:tcPr>
            <w:tcW w:w="4110" w:type="dxa"/>
            <w:gridSpan w:val="2"/>
          </w:tcPr>
          <w:p w:rsidR="00EA7D29" w:rsidRPr="001B0948" w:rsidRDefault="00EA7D29" w:rsidP="0090548D">
            <w:pPr>
              <w:jc w:val="both"/>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Мармалад от шипки. Без признаци на захаросване. Цветът е характерен за съответния плод (плодове), претърпял преработка, равномерен. Вкусът и мирисът са ясно изразени и типични за вида на съответния плод или плодове, от които е произведен. Страничен вкус и мирис не се допускат. </w:t>
            </w:r>
            <w:proofErr w:type="spellStart"/>
            <w:r w:rsidRPr="001B0948">
              <w:rPr>
                <w:rFonts w:ascii="Times New Roman" w:hAnsi="Times New Roman"/>
                <w:sz w:val="24"/>
                <w:szCs w:val="24"/>
              </w:rPr>
              <w:t>Консистенцията</w:t>
            </w:r>
            <w:proofErr w:type="spellEnd"/>
            <w:r w:rsidRPr="001B0948">
              <w:rPr>
                <w:rFonts w:ascii="Times New Roman" w:hAnsi="Times New Roman"/>
                <w:sz w:val="24"/>
                <w:szCs w:val="24"/>
              </w:rPr>
              <w:t xml:space="preserve"> е гладка и равномерно режеща се маса, без частици, със зърнеста структура. Съдържание на плод минимум 60 % и захар до 50 %. 2. Да е опакован в херметично затворени буркани с маса нето 0.360 кг.</w:t>
            </w:r>
          </w:p>
          <w:p w:rsidR="00EA7D29" w:rsidRPr="001B0948" w:rsidRDefault="00EA7D29" w:rsidP="00F81D8E">
            <w:pPr>
              <w:jc w:val="center"/>
              <w:rPr>
                <w:sz w:val="24"/>
                <w:szCs w:val="24"/>
              </w:rPr>
            </w:pPr>
          </w:p>
        </w:tc>
      </w:tr>
      <w:tr w:rsidR="001B0948" w:rsidRPr="001B0948" w:rsidTr="00FA5A75">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 xml:space="preserve">Маслини 2.500 кг. 70- </w:t>
            </w:r>
            <w:r w:rsidRPr="001B0948">
              <w:rPr>
                <w:rFonts w:ascii="Times New Roman" w:hAnsi="Times New Roman"/>
                <w:sz w:val="24"/>
                <w:szCs w:val="24"/>
              </w:rPr>
              <w:lastRenderedPageBreak/>
              <w:t>90</w:t>
            </w:r>
          </w:p>
        </w:tc>
        <w:tc>
          <w:tcPr>
            <w:tcW w:w="1276" w:type="dxa"/>
            <w:vAlign w:val="bottom"/>
          </w:tcPr>
          <w:p w:rsidR="00EA7D29" w:rsidRPr="001B0948" w:rsidRDefault="00EA7D29" w:rsidP="00F81D8E">
            <w:pPr>
              <w:jc w:val="center"/>
              <w:rPr>
                <w:sz w:val="24"/>
                <w:szCs w:val="24"/>
              </w:rPr>
            </w:pPr>
            <w:r w:rsidRPr="001B0948">
              <w:rPr>
                <w:sz w:val="24"/>
                <w:szCs w:val="24"/>
              </w:rPr>
              <w:lastRenderedPageBreak/>
              <w:t>кг</w:t>
            </w:r>
          </w:p>
        </w:tc>
        <w:tc>
          <w:tcPr>
            <w:tcW w:w="1276" w:type="dxa"/>
            <w:vAlign w:val="bottom"/>
          </w:tcPr>
          <w:p w:rsidR="00EA7D29" w:rsidRPr="001B0948" w:rsidRDefault="00EA7D29" w:rsidP="00F81D8E">
            <w:pPr>
              <w:jc w:val="center"/>
              <w:rPr>
                <w:sz w:val="24"/>
                <w:szCs w:val="24"/>
              </w:rPr>
            </w:pPr>
            <w:r w:rsidRPr="001B0948">
              <w:rPr>
                <w:sz w:val="24"/>
                <w:szCs w:val="24"/>
              </w:rPr>
              <w:t>230</w:t>
            </w:r>
          </w:p>
        </w:tc>
        <w:tc>
          <w:tcPr>
            <w:tcW w:w="4110" w:type="dxa"/>
            <w:gridSpan w:val="2"/>
          </w:tcPr>
          <w:p w:rsidR="00EA7D29" w:rsidRPr="001B0948" w:rsidRDefault="00EA7D29" w:rsidP="00941643">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w:t>
            </w:r>
            <w:r w:rsidRPr="001B0948">
              <w:rPr>
                <w:rFonts w:ascii="Times New Roman" w:hAnsi="Times New Roman"/>
                <w:sz w:val="24"/>
                <w:szCs w:val="24"/>
              </w:rPr>
              <w:lastRenderedPageBreak/>
              <w:t xml:space="preserve">производителя, съобразена със следните основни изисквания: 1. Маслините да са без костилка. Вкус и мирис характерни за маслини,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Чужди примеси не се допускат. 2. Да са опаковани в кутии с маса нето 2.5 кг.</w:t>
            </w:r>
          </w:p>
          <w:p w:rsidR="00EA7D29" w:rsidRPr="001B0948" w:rsidRDefault="00EA7D29" w:rsidP="00F81D8E">
            <w:pPr>
              <w:jc w:val="center"/>
              <w:rPr>
                <w:sz w:val="24"/>
                <w:szCs w:val="24"/>
              </w:rPr>
            </w:pPr>
          </w:p>
        </w:tc>
      </w:tr>
      <w:tr w:rsidR="001B0948" w:rsidRPr="001B0948" w:rsidTr="00CF421E">
        <w:tc>
          <w:tcPr>
            <w:tcW w:w="9747" w:type="dxa"/>
            <w:gridSpan w:val="6"/>
          </w:tcPr>
          <w:p w:rsidR="00EA7D29" w:rsidRPr="001B0948" w:rsidRDefault="00EA7D29" w:rsidP="005A21EA">
            <w:pPr>
              <w:jc w:val="center"/>
              <w:rPr>
                <w:rFonts w:ascii="Times New Roman" w:hAnsi="Times New Roman"/>
                <w:b/>
                <w:sz w:val="24"/>
                <w:szCs w:val="24"/>
              </w:rPr>
            </w:pPr>
            <w:r w:rsidRPr="001B0948">
              <w:rPr>
                <w:rFonts w:ascii="Times New Roman" w:hAnsi="Times New Roman"/>
                <w:b/>
                <w:sz w:val="24"/>
                <w:szCs w:val="24"/>
              </w:rPr>
              <w:lastRenderedPageBreak/>
              <w:t xml:space="preserve">Периодична доставка по заявка на хранително стоки на зърнена основа, варива и </w:t>
            </w:r>
            <w:r w:rsidRPr="001B0948">
              <w:rPr>
                <w:rFonts w:ascii="Times New Roman" w:hAnsi="Times New Roman"/>
                <w:sz w:val="24"/>
                <w:szCs w:val="24"/>
              </w:rPr>
              <w:t>други</w:t>
            </w:r>
            <w:r w:rsidRPr="001B0948">
              <w:rPr>
                <w:rFonts w:ascii="Times New Roman" w:hAnsi="Times New Roman"/>
                <w:b/>
                <w:sz w:val="24"/>
                <w:szCs w:val="24"/>
              </w:rPr>
              <w:t xml:space="preserve"> хранителни продукти</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Брашно  Царевично - 0,400 кг.</w:t>
            </w:r>
          </w:p>
        </w:tc>
        <w:tc>
          <w:tcPr>
            <w:tcW w:w="1276" w:type="dxa"/>
            <w:vAlign w:val="bottom"/>
          </w:tcPr>
          <w:p w:rsidR="00EA7D29" w:rsidRPr="001B0948" w:rsidRDefault="00EA7D29" w:rsidP="00F81D8E">
            <w:pPr>
              <w:jc w:val="center"/>
              <w:rPr>
                <w:sz w:val="24"/>
                <w:szCs w:val="24"/>
              </w:rPr>
            </w:pPr>
            <w:r w:rsidRPr="001B0948">
              <w:rPr>
                <w:sz w:val="24"/>
                <w:szCs w:val="24"/>
              </w:rPr>
              <w:t>бр.</w:t>
            </w:r>
          </w:p>
        </w:tc>
        <w:tc>
          <w:tcPr>
            <w:tcW w:w="1417" w:type="dxa"/>
            <w:gridSpan w:val="2"/>
            <w:vAlign w:val="bottom"/>
          </w:tcPr>
          <w:p w:rsidR="00EA7D29" w:rsidRPr="001B0948" w:rsidRDefault="00EA7D29" w:rsidP="00F81D8E">
            <w:pPr>
              <w:jc w:val="center"/>
              <w:rPr>
                <w:sz w:val="24"/>
                <w:szCs w:val="24"/>
              </w:rPr>
            </w:pPr>
            <w:r w:rsidRPr="001B0948">
              <w:rPr>
                <w:sz w:val="24"/>
                <w:szCs w:val="24"/>
              </w:rPr>
              <w:t>900</w:t>
            </w:r>
          </w:p>
        </w:tc>
        <w:tc>
          <w:tcPr>
            <w:tcW w:w="3969" w:type="dxa"/>
          </w:tcPr>
          <w:p w:rsidR="00EA7D29" w:rsidRPr="001B0948" w:rsidRDefault="00FA5A75" w:rsidP="008E0D82">
            <w:pPr>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Брашно тип   500</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1200</w:t>
            </w:r>
          </w:p>
        </w:tc>
        <w:tc>
          <w:tcPr>
            <w:tcW w:w="3969" w:type="dxa"/>
          </w:tcPr>
          <w:p w:rsidR="00EA7D29" w:rsidRPr="001B0948" w:rsidRDefault="00FA5A75" w:rsidP="00F306D2">
            <w:pPr>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Макарони без оцветители 0.400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500</w:t>
            </w:r>
          </w:p>
        </w:tc>
        <w:tc>
          <w:tcPr>
            <w:tcW w:w="3969" w:type="dxa"/>
          </w:tcPr>
          <w:p w:rsidR="00EA7D29" w:rsidRPr="001B0948" w:rsidRDefault="00EA7D29" w:rsidP="00FA58D9">
            <w:pPr>
              <w:pStyle w:val="a4"/>
              <w:ind w:left="0"/>
              <w:rPr>
                <w:rFonts w:ascii="Times New Roman" w:hAnsi="Times New Roman"/>
                <w:b/>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Цвят – характерен, равномерен, без следи от недобро омесване. Чужди примеси не се допускат. 2. Да бъде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по 0,400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Фиде без оцветители 0.400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800</w:t>
            </w:r>
          </w:p>
        </w:tc>
        <w:tc>
          <w:tcPr>
            <w:tcW w:w="3969" w:type="dxa"/>
          </w:tcPr>
          <w:p w:rsidR="00EA7D29" w:rsidRPr="001B0948" w:rsidRDefault="00EA7D29" w:rsidP="00533C82">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25 1. Цвят – характерен, равномерен, без следи от недобро омесване. Чужди примеси не се допускат. 2. Да бъде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по 0,400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proofErr w:type="spellStart"/>
            <w:r w:rsidRPr="001B0948">
              <w:rPr>
                <w:rFonts w:ascii="Times New Roman" w:hAnsi="Times New Roman"/>
                <w:sz w:val="24"/>
                <w:szCs w:val="24"/>
              </w:rPr>
              <w:t>Кус</w:t>
            </w:r>
            <w:proofErr w:type="spellEnd"/>
            <w:r w:rsidRPr="001B0948">
              <w:rPr>
                <w:rFonts w:ascii="Times New Roman" w:hAnsi="Times New Roman"/>
                <w:sz w:val="24"/>
                <w:szCs w:val="24"/>
              </w:rPr>
              <w:t xml:space="preserve"> - </w:t>
            </w:r>
            <w:proofErr w:type="spellStart"/>
            <w:r w:rsidRPr="001B0948">
              <w:rPr>
                <w:rFonts w:ascii="Times New Roman" w:hAnsi="Times New Roman"/>
                <w:sz w:val="24"/>
                <w:szCs w:val="24"/>
              </w:rPr>
              <w:t>кус</w:t>
            </w:r>
            <w:proofErr w:type="spellEnd"/>
            <w:r w:rsidRPr="001B0948">
              <w:rPr>
                <w:rFonts w:ascii="Times New Roman" w:hAnsi="Times New Roman"/>
                <w:sz w:val="24"/>
                <w:szCs w:val="24"/>
              </w:rPr>
              <w:t xml:space="preserve"> без оцветители 0.400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800</w:t>
            </w:r>
          </w:p>
        </w:tc>
        <w:tc>
          <w:tcPr>
            <w:tcW w:w="3969" w:type="dxa"/>
          </w:tcPr>
          <w:p w:rsidR="00EA7D29" w:rsidRPr="001B0948" w:rsidRDefault="00FA5A75" w:rsidP="00416CC5">
            <w:pPr>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Спагети 0.500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EA7D29" w:rsidP="00F81D8E">
            <w:pPr>
              <w:jc w:val="center"/>
              <w:rPr>
                <w:sz w:val="24"/>
                <w:szCs w:val="24"/>
              </w:rPr>
            </w:pPr>
            <w:r w:rsidRPr="001B0948">
              <w:rPr>
                <w:sz w:val="24"/>
                <w:szCs w:val="24"/>
              </w:rPr>
              <w:t>800</w:t>
            </w:r>
          </w:p>
        </w:tc>
        <w:tc>
          <w:tcPr>
            <w:tcW w:w="3969" w:type="dxa"/>
          </w:tcPr>
          <w:p w:rsidR="00EA7D29" w:rsidRPr="001B0948" w:rsidRDefault="00EA7D29" w:rsidP="00DF7B5B">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Дълго макаронено изделие. Цвят – характерен, равномерен, без следи от недобро омесване. Чужди примеси не се допускат. 2. Да бъде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по 0,</w:t>
            </w:r>
            <w:r w:rsidRPr="001B0948">
              <w:rPr>
                <w:rFonts w:ascii="Times New Roman" w:hAnsi="Times New Roman"/>
                <w:sz w:val="24"/>
                <w:szCs w:val="24"/>
                <w:lang w:val="en-US"/>
              </w:rPr>
              <w:t>5</w:t>
            </w:r>
            <w:r w:rsidRPr="001B0948">
              <w:rPr>
                <w:rFonts w:ascii="Times New Roman" w:hAnsi="Times New Roman"/>
                <w:sz w:val="24"/>
                <w:szCs w:val="24"/>
              </w:rPr>
              <w:t>00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EA7D29" w:rsidP="00F81D8E">
            <w:pPr>
              <w:rPr>
                <w:rFonts w:ascii="Times New Roman" w:hAnsi="Times New Roman"/>
                <w:sz w:val="24"/>
                <w:szCs w:val="24"/>
              </w:rPr>
            </w:pPr>
            <w:r w:rsidRPr="001B0948">
              <w:rPr>
                <w:rFonts w:ascii="Times New Roman" w:hAnsi="Times New Roman"/>
                <w:sz w:val="24"/>
                <w:szCs w:val="24"/>
              </w:rPr>
              <w:t>Сухар</w:t>
            </w:r>
          </w:p>
        </w:tc>
        <w:tc>
          <w:tcPr>
            <w:tcW w:w="1276" w:type="dxa"/>
            <w:vAlign w:val="bottom"/>
          </w:tcPr>
          <w:p w:rsidR="00EA7D29" w:rsidRPr="001B0948" w:rsidRDefault="00EA7D29" w:rsidP="00C92FB9">
            <w:pPr>
              <w:jc w:val="center"/>
              <w:rPr>
                <w:sz w:val="24"/>
                <w:szCs w:val="24"/>
              </w:rPr>
            </w:pPr>
            <w:r w:rsidRPr="001B0948">
              <w:rPr>
                <w:sz w:val="24"/>
                <w:szCs w:val="24"/>
              </w:rPr>
              <w:t>кг</w:t>
            </w:r>
          </w:p>
        </w:tc>
        <w:tc>
          <w:tcPr>
            <w:tcW w:w="1417" w:type="dxa"/>
            <w:gridSpan w:val="2"/>
            <w:vAlign w:val="bottom"/>
          </w:tcPr>
          <w:p w:rsidR="00EA7D29" w:rsidRPr="001B0948" w:rsidRDefault="00D37B70" w:rsidP="00F81D8E">
            <w:pPr>
              <w:jc w:val="center"/>
              <w:rPr>
                <w:sz w:val="24"/>
                <w:szCs w:val="24"/>
              </w:rPr>
            </w:pPr>
            <w:r w:rsidRPr="001B0948">
              <w:rPr>
                <w:sz w:val="24"/>
                <w:szCs w:val="24"/>
              </w:rPr>
              <w:t>800</w:t>
            </w:r>
          </w:p>
        </w:tc>
        <w:tc>
          <w:tcPr>
            <w:tcW w:w="3969" w:type="dxa"/>
          </w:tcPr>
          <w:p w:rsidR="00D37B70" w:rsidRPr="001B0948" w:rsidRDefault="00D37B70" w:rsidP="00D37B70">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Вкус и мирис: с приятен вкус и мирис, характерен за продукта. Чужди примеси: без чужди </w:t>
            </w:r>
            <w:r w:rsidRPr="001B0948">
              <w:rPr>
                <w:rFonts w:ascii="Times New Roman" w:hAnsi="Times New Roman"/>
                <w:sz w:val="24"/>
                <w:szCs w:val="24"/>
              </w:rPr>
              <w:lastRenderedPageBreak/>
              <w:t>примеси. 2. Да са опаковани в пакети с маса нето 0.250кг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5C5148" w:rsidP="00F81D8E">
            <w:pPr>
              <w:rPr>
                <w:rFonts w:ascii="Times New Roman" w:hAnsi="Times New Roman"/>
                <w:sz w:val="24"/>
                <w:szCs w:val="24"/>
              </w:rPr>
            </w:pPr>
            <w:r w:rsidRPr="001B0948">
              <w:rPr>
                <w:rFonts w:ascii="Times New Roman" w:hAnsi="Times New Roman"/>
                <w:sz w:val="24"/>
                <w:szCs w:val="24"/>
              </w:rPr>
              <w:t>Грис 1 кг.</w:t>
            </w:r>
          </w:p>
        </w:tc>
        <w:tc>
          <w:tcPr>
            <w:tcW w:w="1276" w:type="dxa"/>
            <w:vAlign w:val="bottom"/>
          </w:tcPr>
          <w:p w:rsidR="00EA7D29" w:rsidRPr="001B0948" w:rsidRDefault="00DB21F9" w:rsidP="00F81D8E">
            <w:pPr>
              <w:jc w:val="center"/>
              <w:rPr>
                <w:sz w:val="24"/>
                <w:szCs w:val="24"/>
              </w:rPr>
            </w:pPr>
            <w:r w:rsidRPr="001B0948">
              <w:rPr>
                <w:sz w:val="24"/>
                <w:szCs w:val="24"/>
              </w:rPr>
              <w:t>кг</w:t>
            </w:r>
          </w:p>
        </w:tc>
        <w:tc>
          <w:tcPr>
            <w:tcW w:w="1417" w:type="dxa"/>
            <w:gridSpan w:val="2"/>
            <w:vAlign w:val="bottom"/>
          </w:tcPr>
          <w:p w:rsidR="00EA7D29" w:rsidRPr="001B0948" w:rsidRDefault="00DB21F9" w:rsidP="00F81D8E">
            <w:pPr>
              <w:jc w:val="center"/>
              <w:rPr>
                <w:sz w:val="24"/>
                <w:szCs w:val="24"/>
              </w:rPr>
            </w:pPr>
            <w:r w:rsidRPr="001B0948">
              <w:rPr>
                <w:sz w:val="24"/>
                <w:szCs w:val="24"/>
              </w:rPr>
              <w:t>300</w:t>
            </w:r>
          </w:p>
        </w:tc>
        <w:tc>
          <w:tcPr>
            <w:tcW w:w="3969" w:type="dxa"/>
          </w:tcPr>
          <w:p w:rsidR="00784C89" w:rsidRPr="001B0948" w:rsidRDefault="00784C89" w:rsidP="00784C89">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1.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 2. Грисът да е опакован в пакети с маса нето 1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61254F" w:rsidP="00F81D8E">
            <w:pPr>
              <w:rPr>
                <w:rFonts w:ascii="Times New Roman" w:hAnsi="Times New Roman"/>
                <w:sz w:val="24"/>
                <w:szCs w:val="24"/>
              </w:rPr>
            </w:pPr>
            <w:proofErr w:type="spellStart"/>
            <w:r w:rsidRPr="001B0948">
              <w:rPr>
                <w:rFonts w:ascii="Times New Roman" w:hAnsi="Times New Roman"/>
                <w:sz w:val="24"/>
                <w:szCs w:val="24"/>
              </w:rPr>
              <w:t>Бутер</w:t>
            </w:r>
            <w:proofErr w:type="spellEnd"/>
            <w:r w:rsidRPr="001B0948">
              <w:rPr>
                <w:rFonts w:ascii="Times New Roman" w:hAnsi="Times New Roman"/>
                <w:sz w:val="24"/>
                <w:szCs w:val="24"/>
              </w:rPr>
              <w:t xml:space="preserve"> тесто</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61254F" w:rsidP="00F81D8E">
            <w:pPr>
              <w:jc w:val="center"/>
              <w:rPr>
                <w:sz w:val="24"/>
                <w:szCs w:val="24"/>
              </w:rPr>
            </w:pPr>
            <w:r w:rsidRPr="001B0948">
              <w:rPr>
                <w:sz w:val="24"/>
                <w:szCs w:val="24"/>
              </w:rPr>
              <w:t>200</w:t>
            </w:r>
          </w:p>
        </w:tc>
        <w:tc>
          <w:tcPr>
            <w:tcW w:w="3969" w:type="dxa"/>
          </w:tcPr>
          <w:p w:rsidR="00EA7D29" w:rsidRPr="001B0948" w:rsidRDefault="00FA5A75" w:rsidP="00D74AC2">
            <w:pPr>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A57DBB" w:rsidP="00F81D8E">
            <w:pPr>
              <w:rPr>
                <w:rFonts w:ascii="Times New Roman" w:hAnsi="Times New Roman"/>
                <w:sz w:val="24"/>
                <w:szCs w:val="24"/>
              </w:rPr>
            </w:pPr>
            <w:r w:rsidRPr="001B0948">
              <w:rPr>
                <w:rFonts w:ascii="Times New Roman" w:hAnsi="Times New Roman"/>
                <w:sz w:val="24"/>
                <w:szCs w:val="24"/>
              </w:rPr>
              <w:t>Кори за баница 0.500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417" w:type="dxa"/>
            <w:gridSpan w:val="2"/>
            <w:vAlign w:val="bottom"/>
          </w:tcPr>
          <w:p w:rsidR="00EA7D29" w:rsidRPr="001B0948" w:rsidRDefault="00A57DBB" w:rsidP="00F81D8E">
            <w:pPr>
              <w:jc w:val="center"/>
              <w:rPr>
                <w:sz w:val="24"/>
                <w:szCs w:val="24"/>
              </w:rPr>
            </w:pPr>
            <w:r w:rsidRPr="001B0948">
              <w:rPr>
                <w:sz w:val="24"/>
                <w:szCs w:val="24"/>
              </w:rPr>
              <w:t>90</w:t>
            </w:r>
          </w:p>
        </w:tc>
        <w:tc>
          <w:tcPr>
            <w:tcW w:w="3969" w:type="dxa"/>
          </w:tcPr>
          <w:p w:rsidR="004D3662" w:rsidRPr="001B0948" w:rsidRDefault="004D3662" w:rsidP="004D3662">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Тънки тестени листове, неслепнали, с квадратна или правоъгълна форма, поръсени с брашно. </w:t>
            </w:r>
            <w:proofErr w:type="spellStart"/>
            <w:r w:rsidRPr="001B0948">
              <w:rPr>
                <w:rFonts w:ascii="Times New Roman" w:hAnsi="Times New Roman"/>
                <w:sz w:val="24"/>
                <w:szCs w:val="24"/>
              </w:rPr>
              <w:t>Колиформи</w:t>
            </w:r>
            <w:proofErr w:type="spellEnd"/>
            <w:r w:rsidRPr="001B0948">
              <w:rPr>
                <w:rFonts w:ascii="Times New Roman" w:hAnsi="Times New Roman"/>
                <w:sz w:val="24"/>
                <w:szCs w:val="24"/>
              </w:rPr>
              <w:t xml:space="preserve"> да не се установяват. 2. Да са опаковани в пакети с маса нето 0,</w:t>
            </w:r>
            <w:r w:rsidRPr="001B0948">
              <w:rPr>
                <w:rFonts w:ascii="Times New Roman" w:hAnsi="Times New Roman"/>
                <w:sz w:val="24"/>
                <w:szCs w:val="24"/>
                <w:lang w:val="en-US"/>
              </w:rPr>
              <w:t>5</w:t>
            </w:r>
            <w:r w:rsidRPr="001B0948">
              <w:rPr>
                <w:rFonts w:ascii="Times New Roman" w:hAnsi="Times New Roman"/>
                <w:sz w:val="24"/>
                <w:szCs w:val="24"/>
              </w:rPr>
              <w:t>00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2D31EB" w:rsidP="00F81D8E">
            <w:pPr>
              <w:rPr>
                <w:rFonts w:ascii="Times New Roman" w:hAnsi="Times New Roman"/>
                <w:sz w:val="24"/>
                <w:szCs w:val="24"/>
              </w:rPr>
            </w:pPr>
            <w:r w:rsidRPr="001B0948">
              <w:rPr>
                <w:rFonts w:ascii="Times New Roman" w:hAnsi="Times New Roman"/>
                <w:sz w:val="24"/>
                <w:szCs w:val="24"/>
              </w:rPr>
              <w:t>Нишесте</w:t>
            </w:r>
          </w:p>
        </w:tc>
        <w:tc>
          <w:tcPr>
            <w:tcW w:w="1276" w:type="dxa"/>
            <w:vAlign w:val="bottom"/>
          </w:tcPr>
          <w:p w:rsidR="00EA7D29" w:rsidRPr="001B0948" w:rsidRDefault="00FC5B67"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2D31EB" w:rsidP="00F81D8E">
            <w:pPr>
              <w:jc w:val="center"/>
              <w:rPr>
                <w:sz w:val="24"/>
                <w:szCs w:val="24"/>
              </w:rPr>
            </w:pPr>
            <w:r w:rsidRPr="001B0948">
              <w:rPr>
                <w:sz w:val="24"/>
                <w:szCs w:val="24"/>
              </w:rPr>
              <w:t>150</w:t>
            </w:r>
          </w:p>
        </w:tc>
        <w:tc>
          <w:tcPr>
            <w:tcW w:w="3969" w:type="dxa"/>
          </w:tcPr>
          <w:p w:rsidR="00EA7D29" w:rsidRPr="001B0948" w:rsidRDefault="00FA5A75" w:rsidP="007B19A3">
            <w:pPr>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09117E" w:rsidP="00F81D8E">
            <w:pPr>
              <w:rPr>
                <w:rFonts w:ascii="Times New Roman" w:hAnsi="Times New Roman"/>
                <w:sz w:val="24"/>
                <w:szCs w:val="24"/>
              </w:rPr>
            </w:pPr>
            <w:r w:rsidRPr="001B0948">
              <w:rPr>
                <w:rFonts w:ascii="Times New Roman" w:hAnsi="Times New Roman"/>
                <w:sz w:val="24"/>
                <w:szCs w:val="24"/>
              </w:rPr>
              <w:t>Овесени ядки 1 кг.</w:t>
            </w:r>
          </w:p>
        </w:tc>
        <w:tc>
          <w:tcPr>
            <w:tcW w:w="1276" w:type="dxa"/>
            <w:vAlign w:val="bottom"/>
          </w:tcPr>
          <w:p w:rsidR="00EA7D29" w:rsidRPr="001B0948" w:rsidRDefault="00EA7D29"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EA7D29" w:rsidRPr="001B0948" w:rsidRDefault="00983F2B" w:rsidP="00F81D8E">
            <w:pPr>
              <w:jc w:val="center"/>
              <w:rPr>
                <w:sz w:val="24"/>
                <w:szCs w:val="24"/>
              </w:rPr>
            </w:pPr>
            <w:r w:rsidRPr="001B0948">
              <w:rPr>
                <w:sz w:val="24"/>
                <w:szCs w:val="24"/>
              </w:rPr>
              <w:t>300</w:t>
            </w:r>
          </w:p>
        </w:tc>
        <w:tc>
          <w:tcPr>
            <w:tcW w:w="3969" w:type="dxa"/>
          </w:tcPr>
          <w:p w:rsidR="002F3E6F" w:rsidRPr="001B0948" w:rsidRDefault="002F3E6F" w:rsidP="002F3E6F">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1. Фини люспи от овес, без странични примеси, неповредени от насекоми или гризачи и без наличие на живи вредители. 2. Ядките да са опаковани в пакети с маса нето 1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6A5527" w:rsidP="00F81D8E">
            <w:pPr>
              <w:rPr>
                <w:rFonts w:ascii="Times New Roman" w:hAnsi="Times New Roman"/>
                <w:sz w:val="24"/>
                <w:szCs w:val="24"/>
              </w:rPr>
            </w:pPr>
            <w:proofErr w:type="spellStart"/>
            <w:r w:rsidRPr="001B0948">
              <w:rPr>
                <w:rFonts w:ascii="Times New Roman" w:hAnsi="Times New Roman"/>
                <w:sz w:val="24"/>
                <w:szCs w:val="24"/>
              </w:rPr>
              <w:t>Корнфлейкс</w:t>
            </w:r>
            <w:proofErr w:type="spellEnd"/>
            <w:r w:rsidRPr="001B0948">
              <w:rPr>
                <w:rFonts w:ascii="Times New Roman" w:hAnsi="Times New Roman"/>
                <w:sz w:val="24"/>
                <w:szCs w:val="24"/>
              </w:rPr>
              <w:t xml:space="preserve"> натурален</w:t>
            </w:r>
          </w:p>
        </w:tc>
        <w:tc>
          <w:tcPr>
            <w:tcW w:w="1276" w:type="dxa"/>
            <w:vAlign w:val="bottom"/>
          </w:tcPr>
          <w:p w:rsidR="00EA7D29" w:rsidRPr="001B0948" w:rsidRDefault="007F444A" w:rsidP="00F81D8E">
            <w:pPr>
              <w:jc w:val="center"/>
              <w:rPr>
                <w:sz w:val="24"/>
                <w:szCs w:val="24"/>
              </w:rPr>
            </w:pPr>
            <w:r w:rsidRPr="001B0948">
              <w:rPr>
                <w:sz w:val="24"/>
                <w:szCs w:val="24"/>
              </w:rPr>
              <w:t>кг</w:t>
            </w:r>
          </w:p>
        </w:tc>
        <w:tc>
          <w:tcPr>
            <w:tcW w:w="1417" w:type="dxa"/>
            <w:gridSpan w:val="2"/>
            <w:vAlign w:val="bottom"/>
          </w:tcPr>
          <w:p w:rsidR="00EA7D29" w:rsidRPr="001B0948" w:rsidRDefault="000F408F" w:rsidP="00F81D8E">
            <w:pPr>
              <w:jc w:val="center"/>
              <w:rPr>
                <w:sz w:val="24"/>
                <w:szCs w:val="24"/>
              </w:rPr>
            </w:pPr>
            <w:r w:rsidRPr="001B0948">
              <w:rPr>
                <w:sz w:val="24"/>
                <w:szCs w:val="24"/>
              </w:rPr>
              <w:t>500</w:t>
            </w:r>
          </w:p>
        </w:tc>
        <w:tc>
          <w:tcPr>
            <w:tcW w:w="3969" w:type="dxa"/>
          </w:tcPr>
          <w:p w:rsidR="00FC19AA" w:rsidRPr="001B0948" w:rsidRDefault="00FC19AA" w:rsidP="00FC19AA">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Натурален. Вкус и мирис – характерни за вложените съставки,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без следи от плесени и странични видими примеси. 2. Да е опакован в пакети с маса нето 1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2736E9" w:rsidP="00F81D8E">
            <w:pPr>
              <w:rPr>
                <w:rFonts w:ascii="Times New Roman" w:hAnsi="Times New Roman"/>
                <w:sz w:val="24"/>
                <w:szCs w:val="24"/>
              </w:rPr>
            </w:pPr>
            <w:proofErr w:type="spellStart"/>
            <w:r w:rsidRPr="001B0948">
              <w:rPr>
                <w:rFonts w:ascii="Times New Roman" w:hAnsi="Times New Roman"/>
                <w:sz w:val="24"/>
                <w:szCs w:val="24"/>
              </w:rPr>
              <w:t>Мюсли</w:t>
            </w:r>
            <w:proofErr w:type="spellEnd"/>
          </w:p>
        </w:tc>
        <w:tc>
          <w:tcPr>
            <w:tcW w:w="1276" w:type="dxa"/>
            <w:vAlign w:val="bottom"/>
          </w:tcPr>
          <w:p w:rsidR="00EA7D29" w:rsidRPr="001B0948" w:rsidRDefault="001056EE" w:rsidP="00F81D8E">
            <w:pPr>
              <w:jc w:val="center"/>
              <w:rPr>
                <w:sz w:val="24"/>
                <w:szCs w:val="24"/>
              </w:rPr>
            </w:pPr>
            <w:r w:rsidRPr="001B0948">
              <w:rPr>
                <w:sz w:val="24"/>
                <w:szCs w:val="24"/>
              </w:rPr>
              <w:t>кг</w:t>
            </w:r>
          </w:p>
        </w:tc>
        <w:tc>
          <w:tcPr>
            <w:tcW w:w="1417" w:type="dxa"/>
            <w:gridSpan w:val="2"/>
            <w:vAlign w:val="bottom"/>
          </w:tcPr>
          <w:p w:rsidR="00EA7D29" w:rsidRPr="001B0948" w:rsidRDefault="001056EE" w:rsidP="00F81D8E">
            <w:pPr>
              <w:jc w:val="center"/>
              <w:rPr>
                <w:sz w:val="24"/>
                <w:szCs w:val="24"/>
              </w:rPr>
            </w:pPr>
            <w:r w:rsidRPr="001B0948">
              <w:rPr>
                <w:sz w:val="24"/>
                <w:szCs w:val="24"/>
              </w:rPr>
              <w:t>600</w:t>
            </w:r>
          </w:p>
        </w:tc>
        <w:tc>
          <w:tcPr>
            <w:tcW w:w="3969" w:type="dxa"/>
          </w:tcPr>
          <w:p w:rsidR="00EA7D29" w:rsidRPr="001B0948" w:rsidRDefault="00FA5A75" w:rsidP="00FF7DF5">
            <w:pPr>
              <w:pStyle w:val="a4"/>
              <w:ind w:left="0"/>
              <w:rPr>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174EDD" w:rsidP="00F81D8E">
            <w:pPr>
              <w:rPr>
                <w:rFonts w:ascii="Times New Roman" w:hAnsi="Times New Roman"/>
                <w:sz w:val="24"/>
                <w:szCs w:val="24"/>
              </w:rPr>
            </w:pPr>
            <w:r w:rsidRPr="001B0948">
              <w:rPr>
                <w:rFonts w:ascii="Times New Roman" w:hAnsi="Times New Roman"/>
                <w:sz w:val="24"/>
                <w:szCs w:val="24"/>
              </w:rPr>
              <w:t>Захар- 1 кг.</w:t>
            </w:r>
          </w:p>
        </w:tc>
        <w:tc>
          <w:tcPr>
            <w:tcW w:w="1276" w:type="dxa"/>
            <w:vAlign w:val="bottom"/>
          </w:tcPr>
          <w:p w:rsidR="00EA7D29" w:rsidRPr="001B0948" w:rsidRDefault="00EA7D29" w:rsidP="00F81D8E">
            <w:pPr>
              <w:jc w:val="center"/>
              <w:rPr>
                <w:sz w:val="24"/>
                <w:szCs w:val="24"/>
              </w:rPr>
            </w:pPr>
            <w:r w:rsidRPr="001B0948">
              <w:rPr>
                <w:sz w:val="24"/>
                <w:szCs w:val="24"/>
              </w:rPr>
              <w:t>кг</w:t>
            </w:r>
          </w:p>
        </w:tc>
        <w:tc>
          <w:tcPr>
            <w:tcW w:w="1417" w:type="dxa"/>
            <w:gridSpan w:val="2"/>
            <w:vAlign w:val="bottom"/>
          </w:tcPr>
          <w:p w:rsidR="00EA7D29" w:rsidRPr="001B0948" w:rsidRDefault="00174EDD" w:rsidP="00F81D8E">
            <w:pPr>
              <w:jc w:val="center"/>
              <w:rPr>
                <w:sz w:val="24"/>
                <w:szCs w:val="24"/>
              </w:rPr>
            </w:pPr>
            <w:r w:rsidRPr="001B0948">
              <w:rPr>
                <w:sz w:val="24"/>
                <w:szCs w:val="24"/>
              </w:rPr>
              <w:t>450</w:t>
            </w:r>
          </w:p>
        </w:tc>
        <w:tc>
          <w:tcPr>
            <w:tcW w:w="3969" w:type="dxa"/>
          </w:tcPr>
          <w:p w:rsidR="000D68B4" w:rsidRPr="001B0948" w:rsidRDefault="000D68B4" w:rsidP="000D68B4">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Рафинирана, бяла захар, суха, при пипане не лепне. Кристалите са неслепени, не се допускат бучки от неизбелена захар. Вкус – сладък, без страничен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Чужди примеси не се допускат. 2. Да е опакована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нетна маса от 1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8870B7" w:rsidP="00F81D8E">
            <w:pPr>
              <w:rPr>
                <w:rFonts w:ascii="Times New Roman" w:hAnsi="Times New Roman"/>
                <w:sz w:val="24"/>
                <w:szCs w:val="24"/>
              </w:rPr>
            </w:pPr>
            <w:r w:rsidRPr="001B0948">
              <w:rPr>
                <w:rFonts w:ascii="Times New Roman" w:hAnsi="Times New Roman"/>
                <w:sz w:val="24"/>
                <w:szCs w:val="24"/>
              </w:rPr>
              <w:t>Пудра захар 0.500 кг</w:t>
            </w:r>
          </w:p>
        </w:tc>
        <w:tc>
          <w:tcPr>
            <w:tcW w:w="1276" w:type="dxa"/>
            <w:vAlign w:val="bottom"/>
          </w:tcPr>
          <w:p w:rsidR="00EA7D29" w:rsidRPr="001B0948" w:rsidRDefault="008870B7" w:rsidP="00F81D8E">
            <w:pPr>
              <w:jc w:val="center"/>
              <w:rPr>
                <w:sz w:val="24"/>
                <w:szCs w:val="24"/>
              </w:rPr>
            </w:pPr>
            <w:r w:rsidRPr="001B0948">
              <w:rPr>
                <w:sz w:val="24"/>
                <w:szCs w:val="24"/>
              </w:rPr>
              <w:t>кг</w:t>
            </w:r>
          </w:p>
        </w:tc>
        <w:tc>
          <w:tcPr>
            <w:tcW w:w="1417" w:type="dxa"/>
            <w:gridSpan w:val="2"/>
            <w:vAlign w:val="bottom"/>
          </w:tcPr>
          <w:p w:rsidR="00EA7D29" w:rsidRPr="001B0948" w:rsidRDefault="008870B7" w:rsidP="00F81D8E">
            <w:pPr>
              <w:jc w:val="center"/>
              <w:rPr>
                <w:sz w:val="24"/>
                <w:szCs w:val="24"/>
              </w:rPr>
            </w:pPr>
            <w:r w:rsidRPr="001B0948">
              <w:rPr>
                <w:sz w:val="24"/>
                <w:szCs w:val="24"/>
              </w:rPr>
              <w:t>250</w:t>
            </w:r>
          </w:p>
        </w:tc>
        <w:tc>
          <w:tcPr>
            <w:tcW w:w="3969" w:type="dxa"/>
          </w:tcPr>
          <w:p w:rsidR="005D3956" w:rsidRPr="001B0948" w:rsidRDefault="005D3956" w:rsidP="005D3956">
            <w:pPr>
              <w:pStyle w:val="a4"/>
              <w:ind w:left="0"/>
              <w:rPr>
                <w:rFonts w:ascii="Times New Roman" w:hAnsi="Times New Roman"/>
                <w:b/>
                <w:sz w:val="24"/>
                <w:szCs w:val="24"/>
                <w:lang w:val="en-US"/>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Еднородна, прахообразна маса, чужди примеси не се допускат. Вкус- сладък, без страничен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2. Да е опакована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нетна маса от </w:t>
            </w:r>
            <w:r w:rsidRPr="001B0948">
              <w:rPr>
                <w:rFonts w:ascii="Times New Roman" w:hAnsi="Times New Roman"/>
                <w:b/>
                <w:sz w:val="24"/>
                <w:szCs w:val="24"/>
              </w:rPr>
              <w:t xml:space="preserve">500 </w:t>
            </w:r>
            <w:proofErr w:type="spellStart"/>
            <w:r w:rsidRPr="001B0948">
              <w:rPr>
                <w:rFonts w:ascii="Times New Roman" w:hAnsi="Times New Roman"/>
                <w:b/>
                <w:sz w:val="24"/>
                <w:szCs w:val="24"/>
              </w:rPr>
              <w:t>гр</w:t>
            </w:r>
            <w:proofErr w:type="spellEnd"/>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FD0075" w:rsidP="00F81D8E">
            <w:pPr>
              <w:rPr>
                <w:rFonts w:ascii="Times New Roman" w:hAnsi="Times New Roman"/>
                <w:sz w:val="24"/>
                <w:szCs w:val="24"/>
              </w:rPr>
            </w:pPr>
            <w:r w:rsidRPr="001B0948">
              <w:rPr>
                <w:rFonts w:ascii="Times New Roman" w:hAnsi="Times New Roman"/>
                <w:sz w:val="24"/>
                <w:szCs w:val="24"/>
              </w:rPr>
              <w:t xml:space="preserve">Бисквити </w:t>
            </w:r>
            <w:proofErr w:type="spellStart"/>
            <w:r w:rsidRPr="001B0948">
              <w:rPr>
                <w:rFonts w:ascii="Times New Roman" w:hAnsi="Times New Roman"/>
                <w:sz w:val="24"/>
                <w:szCs w:val="24"/>
              </w:rPr>
              <w:t>обикновенни</w:t>
            </w:r>
            <w:proofErr w:type="spellEnd"/>
            <w:r w:rsidRPr="001B0948">
              <w:rPr>
                <w:rFonts w:ascii="Times New Roman" w:hAnsi="Times New Roman"/>
                <w:sz w:val="24"/>
                <w:szCs w:val="24"/>
              </w:rPr>
              <w:t xml:space="preserve"> 0.130 кг.</w:t>
            </w:r>
          </w:p>
        </w:tc>
        <w:tc>
          <w:tcPr>
            <w:tcW w:w="1276" w:type="dxa"/>
            <w:vAlign w:val="bottom"/>
          </w:tcPr>
          <w:p w:rsidR="00EA7D29" w:rsidRPr="001B0948" w:rsidRDefault="00FD0075" w:rsidP="00F81D8E">
            <w:pPr>
              <w:jc w:val="center"/>
              <w:rPr>
                <w:sz w:val="24"/>
                <w:szCs w:val="24"/>
              </w:rPr>
            </w:pPr>
            <w:r w:rsidRPr="001B0948">
              <w:rPr>
                <w:sz w:val="24"/>
                <w:szCs w:val="24"/>
              </w:rPr>
              <w:t>кг</w:t>
            </w:r>
          </w:p>
        </w:tc>
        <w:tc>
          <w:tcPr>
            <w:tcW w:w="1417" w:type="dxa"/>
            <w:gridSpan w:val="2"/>
            <w:vAlign w:val="bottom"/>
          </w:tcPr>
          <w:p w:rsidR="00EA7D29" w:rsidRPr="001B0948" w:rsidRDefault="00FD0075" w:rsidP="00F81D8E">
            <w:pPr>
              <w:jc w:val="center"/>
              <w:rPr>
                <w:sz w:val="24"/>
                <w:szCs w:val="24"/>
              </w:rPr>
            </w:pPr>
            <w:r w:rsidRPr="001B0948">
              <w:rPr>
                <w:sz w:val="24"/>
                <w:szCs w:val="24"/>
              </w:rPr>
              <w:t>220</w:t>
            </w:r>
          </w:p>
        </w:tc>
        <w:tc>
          <w:tcPr>
            <w:tcW w:w="3969" w:type="dxa"/>
          </w:tcPr>
          <w:p w:rsidR="007060B8" w:rsidRPr="001B0948" w:rsidRDefault="007060B8" w:rsidP="007060B8">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1B0948">
              <w:rPr>
                <w:rFonts w:ascii="Times New Roman" w:hAnsi="Times New Roman"/>
                <w:sz w:val="24"/>
                <w:szCs w:val="24"/>
              </w:rPr>
              <w:t>повърхост</w:t>
            </w:r>
            <w:proofErr w:type="spellEnd"/>
            <w:r w:rsidRPr="001B0948">
              <w:rPr>
                <w:rFonts w:ascii="Times New Roman" w:hAnsi="Times New Roman"/>
                <w:sz w:val="24"/>
                <w:szCs w:val="24"/>
              </w:rPr>
              <w:t xml:space="preserve">,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2. Да бъдат в опаковки от 0,130 кг</w:t>
            </w:r>
          </w:p>
          <w:p w:rsidR="00EA7D29" w:rsidRPr="001B0948" w:rsidRDefault="00EA7D29" w:rsidP="00AD16D3">
            <w:pP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D00281" w:rsidP="00F81D8E">
            <w:pPr>
              <w:rPr>
                <w:rFonts w:ascii="Times New Roman" w:hAnsi="Times New Roman"/>
                <w:sz w:val="24"/>
                <w:szCs w:val="24"/>
              </w:rPr>
            </w:pPr>
            <w:r w:rsidRPr="001B0948">
              <w:rPr>
                <w:rFonts w:ascii="Times New Roman" w:hAnsi="Times New Roman"/>
                <w:sz w:val="24"/>
                <w:szCs w:val="24"/>
              </w:rPr>
              <w:t>Бисквити чаени 0.150 кг.</w:t>
            </w:r>
          </w:p>
        </w:tc>
        <w:tc>
          <w:tcPr>
            <w:tcW w:w="1276" w:type="dxa"/>
            <w:vAlign w:val="bottom"/>
          </w:tcPr>
          <w:p w:rsidR="00EA7D29" w:rsidRPr="001B0948" w:rsidRDefault="007B375A" w:rsidP="00F81D8E">
            <w:pPr>
              <w:jc w:val="center"/>
              <w:rPr>
                <w:sz w:val="24"/>
                <w:szCs w:val="24"/>
              </w:rPr>
            </w:pPr>
            <w:r w:rsidRPr="001B0948">
              <w:rPr>
                <w:sz w:val="24"/>
                <w:szCs w:val="24"/>
              </w:rPr>
              <w:t>кг</w:t>
            </w:r>
          </w:p>
        </w:tc>
        <w:tc>
          <w:tcPr>
            <w:tcW w:w="1417" w:type="dxa"/>
            <w:gridSpan w:val="2"/>
            <w:vAlign w:val="bottom"/>
          </w:tcPr>
          <w:p w:rsidR="00EA7D29" w:rsidRPr="001B0948" w:rsidRDefault="007B375A" w:rsidP="007B375A">
            <w:pPr>
              <w:jc w:val="center"/>
              <w:rPr>
                <w:sz w:val="24"/>
                <w:szCs w:val="24"/>
              </w:rPr>
            </w:pPr>
            <w:r w:rsidRPr="001B0948">
              <w:rPr>
                <w:sz w:val="24"/>
                <w:szCs w:val="24"/>
              </w:rPr>
              <w:t>300</w:t>
            </w:r>
          </w:p>
        </w:tc>
        <w:tc>
          <w:tcPr>
            <w:tcW w:w="3969" w:type="dxa"/>
          </w:tcPr>
          <w:p w:rsidR="007B375A" w:rsidRPr="001B0948" w:rsidRDefault="007B375A" w:rsidP="007B375A">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1B0948">
              <w:rPr>
                <w:rFonts w:ascii="Times New Roman" w:hAnsi="Times New Roman"/>
                <w:sz w:val="24"/>
                <w:szCs w:val="24"/>
              </w:rPr>
              <w:t>повърхост</w:t>
            </w:r>
            <w:proofErr w:type="spellEnd"/>
            <w:r w:rsidRPr="001B0948">
              <w:rPr>
                <w:rFonts w:ascii="Times New Roman" w:hAnsi="Times New Roman"/>
                <w:sz w:val="24"/>
                <w:szCs w:val="24"/>
              </w:rPr>
              <w:t xml:space="preserve">,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w:t>
            </w:r>
            <w:r w:rsidRPr="001B0948">
              <w:rPr>
                <w:rFonts w:ascii="Times New Roman" w:hAnsi="Times New Roman"/>
                <w:sz w:val="24"/>
                <w:szCs w:val="24"/>
              </w:rPr>
              <w:lastRenderedPageBreak/>
              <w:t xml:space="preserve">вложените суровини и аромати. Без страничен мирис и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2. Да бъдат в опаковки от 0,1</w:t>
            </w:r>
            <w:r w:rsidRPr="001B0948">
              <w:rPr>
                <w:rFonts w:ascii="Times New Roman" w:hAnsi="Times New Roman"/>
                <w:sz w:val="24"/>
                <w:szCs w:val="24"/>
                <w:lang w:val="en-US"/>
              </w:rPr>
              <w:t>5</w:t>
            </w:r>
            <w:r w:rsidRPr="001B0948">
              <w:rPr>
                <w:rFonts w:ascii="Times New Roman" w:hAnsi="Times New Roman"/>
                <w:sz w:val="24"/>
                <w:szCs w:val="24"/>
              </w:rPr>
              <w:t>0 кг.</w:t>
            </w:r>
          </w:p>
          <w:p w:rsidR="00EA7D29" w:rsidRPr="001B0948" w:rsidRDefault="00EA7D29" w:rsidP="00F81D8E">
            <w:pPr>
              <w:jc w:val="center"/>
              <w:rPr>
                <w:sz w:val="24"/>
                <w:szCs w:val="24"/>
              </w:rPr>
            </w:pP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D35D24" w:rsidP="00F81D8E">
            <w:pPr>
              <w:rPr>
                <w:rFonts w:ascii="Times New Roman" w:hAnsi="Times New Roman"/>
                <w:sz w:val="24"/>
                <w:szCs w:val="24"/>
              </w:rPr>
            </w:pPr>
            <w:r w:rsidRPr="001B0948">
              <w:rPr>
                <w:rFonts w:ascii="Times New Roman" w:hAnsi="Times New Roman"/>
                <w:sz w:val="24"/>
                <w:szCs w:val="24"/>
              </w:rPr>
              <w:t>Бисквити Закуска 0.330 кг.</w:t>
            </w:r>
          </w:p>
        </w:tc>
        <w:tc>
          <w:tcPr>
            <w:tcW w:w="1276" w:type="dxa"/>
            <w:vAlign w:val="bottom"/>
          </w:tcPr>
          <w:p w:rsidR="00EA7D29" w:rsidRPr="001B0948" w:rsidRDefault="00911684" w:rsidP="00F81D8E">
            <w:pPr>
              <w:jc w:val="center"/>
              <w:rPr>
                <w:sz w:val="24"/>
                <w:szCs w:val="24"/>
              </w:rPr>
            </w:pPr>
            <w:r w:rsidRPr="001B0948">
              <w:rPr>
                <w:sz w:val="24"/>
                <w:szCs w:val="24"/>
              </w:rPr>
              <w:t>кг</w:t>
            </w:r>
          </w:p>
        </w:tc>
        <w:tc>
          <w:tcPr>
            <w:tcW w:w="1417" w:type="dxa"/>
            <w:gridSpan w:val="2"/>
            <w:vAlign w:val="bottom"/>
          </w:tcPr>
          <w:p w:rsidR="00EA7D29" w:rsidRPr="001B0948" w:rsidRDefault="00911684" w:rsidP="00F81D8E">
            <w:pPr>
              <w:jc w:val="center"/>
              <w:rPr>
                <w:sz w:val="24"/>
                <w:szCs w:val="24"/>
              </w:rPr>
            </w:pPr>
            <w:r w:rsidRPr="001B0948">
              <w:rPr>
                <w:sz w:val="24"/>
                <w:szCs w:val="24"/>
              </w:rPr>
              <w:t>300</w:t>
            </w:r>
          </w:p>
        </w:tc>
        <w:tc>
          <w:tcPr>
            <w:tcW w:w="3969" w:type="dxa"/>
          </w:tcPr>
          <w:p w:rsidR="00EA7D29" w:rsidRPr="001B0948" w:rsidRDefault="00E207A6" w:rsidP="00D35D24">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B57CF2" w:rsidP="00F81D8E">
            <w:pPr>
              <w:rPr>
                <w:rFonts w:ascii="Times New Roman" w:hAnsi="Times New Roman"/>
                <w:sz w:val="24"/>
                <w:szCs w:val="24"/>
              </w:rPr>
            </w:pPr>
            <w:r w:rsidRPr="001B0948">
              <w:rPr>
                <w:rFonts w:ascii="Times New Roman" w:hAnsi="Times New Roman"/>
                <w:sz w:val="24"/>
                <w:szCs w:val="24"/>
              </w:rPr>
              <w:t>Суха паста - 0,030 кг.</w:t>
            </w:r>
          </w:p>
        </w:tc>
        <w:tc>
          <w:tcPr>
            <w:tcW w:w="1276" w:type="dxa"/>
            <w:vAlign w:val="bottom"/>
          </w:tcPr>
          <w:p w:rsidR="00EA7D29" w:rsidRPr="001B0948" w:rsidRDefault="0058355A" w:rsidP="00F81D8E">
            <w:pPr>
              <w:jc w:val="center"/>
              <w:rPr>
                <w:sz w:val="24"/>
                <w:szCs w:val="24"/>
              </w:rPr>
            </w:pPr>
            <w:proofErr w:type="spellStart"/>
            <w:r w:rsidRPr="001B0948">
              <w:rPr>
                <w:sz w:val="24"/>
                <w:szCs w:val="24"/>
              </w:rPr>
              <w:t>бр</w:t>
            </w:r>
            <w:proofErr w:type="spellEnd"/>
          </w:p>
        </w:tc>
        <w:tc>
          <w:tcPr>
            <w:tcW w:w="1417" w:type="dxa"/>
            <w:gridSpan w:val="2"/>
            <w:vAlign w:val="bottom"/>
          </w:tcPr>
          <w:p w:rsidR="00EA7D29" w:rsidRPr="001B0948" w:rsidRDefault="0058355A" w:rsidP="00F81D8E">
            <w:pPr>
              <w:jc w:val="center"/>
              <w:rPr>
                <w:sz w:val="24"/>
                <w:szCs w:val="24"/>
              </w:rPr>
            </w:pPr>
            <w:r w:rsidRPr="001B0948">
              <w:rPr>
                <w:sz w:val="24"/>
                <w:szCs w:val="24"/>
              </w:rPr>
              <w:t>3000</w:t>
            </w:r>
          </w:p>
        </w:tc>
        <w:tc>
          <w:tcPr>
            <w:tcW w:w="3969" w:type="dxa"/>
          </w:tcPr>
          <w:p w:rsidR="00EA7D29" w:rsidRPr="001B0948" w:rsidRDefault="00E207A6" w:rsidP="004C0F4D">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321E42" w:rsidP="00F81D8E">
            <w:pPr>
              <w:rPr>
                <w:rFonts w:ascii="Times New Roman" w:hAnsi="Times New Roman"/>
                <w:sz w:val="24"/>
                <w:szCs w:val="24"/>
              </w:rPr>
            </w:pPr>
            <w:r w:rsidRPr="001B0948">
              <w:rPr>
                <w:rFonts w:ascii="Times New Roman" w:hAnsi="Times New Roman"/>
                <w:sz w:val="24"/>
                <w:szCs w:val="24"/>
              </w:rPr>
              <w:t>Шоколадово руло 200гр.</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p>
        </w:tc>
        <w:tc>
          <w:tcPr>
            <w:tcW w:w="1417" w:type="dxa"/>
            <w:gridSpan w:val="2"/>
            <w:vAlign w:val="bottom"/>
          </w:tcPr>
          <w:p w:rsidR="00EA7D29" w:rsidRPr="001B0948" w:rsidRDefault="00321E42" w:rsidP="00F81D8E">
            <w:pPr>
              <w:jc w:val="center"/>
              <w:rPr>
                <w:sz w:val="24"/>
                <w:szCs w:val="24"/>
              </w:rPr>
            </w:pPr>
            <w:r w:rsidRPr="001B0948">
              <w:rPr>
                <w:sz w:val="24"/>
                <w:szCs w:val="24"/>
              </w:rPr>
              <w:t>6300</w:t>
            </w:r>
          </w:p>
        </w:tc>
        <w:tc>
          <w:tcPr>
            <w:tcW w:w="3969" w:type="dxa"/>
          </w:tcPr>
          <w:p w:rsidR="00EA7D29" w:rsidRPr="001B0948" w:rsidRDefault="00E207A6" w:rsidP="004569EB">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F32A6B" w:rsidP="00F81D8E">
            <w:pPr>
              <w:rPr>
                <w:rFonts w:ascii="Times New Roman" w:hAnsi="Times New Roman"/>
                <w:sz w:val="24"/>
                <w:szCs w:val="24"/>
              </w:rPr>
            </w:pPr>
            <w:r w:rsidRPr="001B0948">
              <w:rPr>
                <w:rFonts w:ascii="Times New Roman" w:hAnsi="Times New Roman"/>
                <w:sz w:val="24"/>
                <w:szCs w:val="24"/>
              </w:rPr>
              <w:t>Вафли  0.055 кг.</w:t>
            </w:r>
          </w:p>
        </w:tc>
        <w:tc>
          <w:tcPr>
            <w:tcW w:w="1276" w:type="dxa"/>
            <w:vAlign w:val="bottom"/>
          </w:tcPr>
          <w:p w:rsidR="00EA7D29" w:rsidRPr="001B0948" w:rsidRDefault="00A05763" w:rsidP="00F81D8E">
            <w:pPr>
              <w:jc w:val="center"/>
              <w:rPr>
                <w:sz w:val="24"/>
                <w:szCs w:val="24"/>
              </w:rPr>
            </w:pPr>
            <w:proofErr w:type="spellStart"/>
            <w:r w:rsidRPr="001B0948">
              <w:rPr>
                <w:sz w:val="24"/>
                <w:szCs w:val="24"/>
              </w:rPr>
              <w:t>бр</w:t>
            </w:r>
            <w:proofErr w:type="spellEnd"/>
          </w:p>
        </w:tc>
        <w:tc>
          <w:tcPr>
            <w:tcW w:w="1417" w:type="dxa"/>
            <w:gridSpan w:val="2"/>
            <w:vAlign w:val="bottom"/>
          </w:tcPr>
          <w:p w:rsidR="00EA7D29" w:rsidRPr="001B0948" w:rsidRDefault="00A05763" w:rsidP="00F81D8E">
            <w:pPr>
              <w:jc w:val="center"/>
              <w:rPr>
                <w:sz w:val="24"/>
                <w:szCs w:val="24"/>
              </w:rPr>
            </w:pPr>
            <w:r w:rsidRPr="001B0948">
              <w:rPr>
                <w:sz w:val="24"/>
                <w:szCs w:val="24"/>
              </w:rPr>
              <w:t>3000</w:t>
            </w:r>
          </w:p>
        </w:tc>
        <w:tc>
          <w:tcPr>
            <w:tcW w:w="3969" w:type="dxa"/>
          </w:tcPr>
          <w:p w:rsidR="00EA7D29" w:rsidRPr="001B0948" w:rsidRDefault="00E207A6" w:rsidP="00A05763">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0B78FC" w:rsidP="00F81D8E">
            <w:pPr>
              <w:rPr>
                <w:rFonts w:ascii="Times New Roman" w:hAnsi="Times New Roman"/>
                <w:sz w:val="24"/>
                <w:szCs w:val="24"/>
              </w:rPr>
            </w:pPr>
            <w:r w:rsidRPr="001B0948">
              <w:rPr>
                <w:rFonts w:ascii="Times New Roman" w:hAnsi="Times New Roman"/>
                <w:sz w:val="24"/>
                <w:szCs w:val="24"/>
              </w:rPr>
              <w:t>Мед пчелен 100 %</w:t>
            </w:r>
          </w:p>
        </w:tc>
        <w:tc>
          <w:tcPr>
            <w:tcW w:w="1276" w:type="dxa"/>
            <w:vAlign w:val="bottom"/>
          </w:tcPr>
          <w:p w:rsidR="00EA7D29" w:rsidRPr="001B0948" w:rsidRDefault="000B78FC" w:rsidP="00F81D8E">
            <w:pPr>
              <w:jc w:val="center"/>
              <w:rPr>
                <w:sz w:val="24"/>
                <w:szCs w:val="24"/>
              </w:rPr>
            </w:pPr>
            <w:r w:rsidRPr="001B0948">
              <w:rPr>
                <w:sz w:val="24"/>
                <w:szCs w:val="24"/>
              </w:rPr>
              <w:t>кг</w:t>
            </w:r>
          </w:p>
        </w:tc>
        <w:tc>
          <w:tcPr>
            <w:tcW w:w="1417" w:type="dxa"/>
            <w:gridSpan w:val="2"/>
            <w:vAlign w:val="bottom"/>
          </w:tcPr>
          <w:p w:rsidR="00EA7D29" w:rsidRPr="001B0948" w:rsidRDefault="000B78FC" w:rsidP="00F81D8E">
            <w:pPr>
              <w:jc w:val="center"/>
              <w:rPr>
                <w:sz w:val="24"/>
                <w:szCs w:val="24"/>
              </w:rPr>
            </w:pPr>
            <w:r w:rsidRPr="001B0948">
              <w:rPr>
                <w:sz w:val="24"/>
                <w:szCs w:val="24"/>
              </w:rPr>
              <w:t>300</w:t>
            </w:r>
          </w:p>
        </w:tc>
        <w:tc>
          <w:tcPr>
            <w:tcW w:w="3969" w:type="dxa"/>
          </w:tcPr>
          <w:p w:rsidR="00EA7D29" w:rsidRPr="001B0948" w:rsidRDefault="00C613AD" w:rsidP="00C613AD">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3F366F" w:rsidP="00F81D8E">
            <w:pPr>
              <w:rPr>
                <w:rFonts w:ascii="Times New Roman" w:hAnsi="Times New Roman"/>
                <w:sz w:val="24"/>
                <w:szCs w:val="24"/>
              </w:rPr>
            </w:pPr>
            <w:r w:rsidRPr="001B0948">
              <w:rPr>
                <w:rFonts w:ascii="Times New Roman" w:hAnsi="Times New Roman"/>
                <w:sz w:val="24"/>
                <w:szCs w:val="24"/>
              </w:rPr>
              <w:t>Мед пчелен доза 0.010 кг.</w:t>
            </w:r>
          </w:p>
        </w:tc>
        <w:tc>
          <w:tcPr>
            <w:tcW w:w="1276" w:type="dxa"/>
            <w:vAlign w:val="bottom"/>
          </w:tcPr>
          <w:p w:rsidR="00EA7D29" w:rsidRPr="001B0948" w:rsidRDefault="00EA7D29" w:rsidP="00F81D8E">
            <w:pPr>
              <w:jc w:val="center"/>
              <w:rPr>
                <w:sz w:val="24"/>
                <w:szCs w:val="24"/>
              </w:rPr>
            </w:pPr>
            <w:proofErr w:type="spellStart"/>
            <w:r w:rsidRPr="001B0948">
              <w:rPr>
                <w:sz w:val="24"/>
                <w:szCs w:val="24"/>
              </w:rPr>
              <w:t>бр</w:t>
            </w:r>
            <w:proofErr w:type="spellEnd"/>
            <w:r w:rsidRPr="001B0948">
              <w:rPr>
                <w:sz w:val="24"/>
                <w:szCs w:val="24"/>
              </w:rPr>
              <w:t xml:space="preserve"> </w:t>
            </w:r>
          </w:p>
        </w:tc>
        <w:tc>
          <w:tcPr>
            <w:tcW w:w="1417" w:type="dxa"/>
            <w:gridSpan w:val="2"/>
            <w:vAlign w:val="bottom"/>
          </w:tcPr>
          <w:p w:rsidR="00EA7D29" w:rsidRPr="001B0948" w:rsidRDefault="00A667C6" w:rsidP="00F81D8E">
            <w:pPr>
              <w:jc w:val="center"/>
              <w:rPr>
                <w:sz w:val="24"/>
                <w:szCs w:val="24"/>
              </w:rPr>
            </w:pPr>
            <w:r w:rsidRPr="001B0948">
              <w:rPr>
                <w:sz w:val="24"/>
                <w:szCs w:val="24"/>
              </w:rPr>
              <w:t>5000</w:t>
            </w:r>
          </w:p>
        </w:tc>
        <w:tc>
          <w:tcPr>
            <w:tcW w:w="3969" w:type="dxa"/>
          </w:tcPr>
          <w:p w:rsidR="00EA7D29" w:rsidRPr="001B0948" w:rsidRDefault="0095768E" w:rsidP="0095768E">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393566" w:rsidP="00F81D8E">
            <w:pPr>
              <w:rPr>
                <w:rFonts w:ascii="Times New Roman" w:hAnsi="Times New Roman"/>
                <w:sz w:val="24"/>
                <w:szCs w:val="24"/>
              </w:rPr>
            </w:pPr>
            <w:r w:rsidRPr="001B0948">
              <w:rPr>
                <w:rFonts w:ascii="Times New Roman" w:hAnsi="Times New Roman"/>
                <w:sz w:val="24"/>
                <w:szCs w:val="24"/>
              </w:rPr>
              <w:t>Олио - 1 л.</w:t>
            </w:r>
          </w:p>
        </w:tc>
        <w:tc>
          <w:tcPr>
            <w:tcW w:w="1276" w:type="dxa"/>
            <w:vAlign w:val="bottom"/>
          </w:tcPr>
          <w:p w:rsidR="00EA7D29" w:rsidRPr="001B0948" w:rsidRDefault="00393566" w:rsidP="00F81D8E">
            <w:pPr>
              <w:jc w:val="center"/>
              <w:rPr>
                <w:sz w:val="24"/>
                <w:szCs w:val="24"/>
              </w:rPr>
            </w:pPr>
            <w:r w:rsidRPr="001B0948">
              <w:rPr>
                <w:sz w:val="24"/>
                <w:szCs w:val="24"/>
              </w:rPr>
              <w:t>л</w:t>
            </w:r>
          </w:p>
        </w:tc>
        <w:tc>
          <w:tcPr>
            <w:tcW w:w="1417" w:type="dxa"/>
            <w:gridSpan w:val="2"/>
            <w:vAlign w:val="bottom"/>
          </w:tcPr>
          <w:p w:rsidR="00EA7D29" w:rsidRPr="001B0948" w:rsidRDefault="00393566" w:rsidP="00F81D8E">
            <w:pPr>
              <w:jc w:val="center"/>
              <w:rPr>
                <w:sz w:val="24"/>
                <w:szCs w:val="24"/>
              </w:rPr>
            </w:pPr>
            <w:r w:rsidRPr="001B0948">
              <w:rPr>
                <w:sz w:val="24"/>
                <w:szCs w:val="24"/>
              </w:rPr>
              <w:t>3000</w:t>
            </w:r>
          </w:p>
        </w:tc>
        <w:tc>
          <w:tcPr>
            <w:tcW w:w="3969" w:type="dxa"/>
          </w:tcPr>
          <w:p w:rsidR="00EA7D29" w:rsidRPr="001B0948" w:rsidRDefault="0095766D" w:rsidP="0095766D">
            <w:pPr>
              <w:rPr>
                <w:sz w:val="24"/>
                <w:szCs w:val="24"/>
              </w:rPr>
            </w:pPr>
            <w:r w:rsidRPr="001B0948">
              <w:rPr>
                <w:rStyle w:val="19"/>
                <w:rFonts w:eastAsia="Courier New"/>
                <w:color w:val="auto"/>
                <w:sz w:val="24"/>
                <w:szCs w:val="24"/>
              </w:rPr>
              <w:t>ТД на производителя.</w:t>
            </w:r>
          </w:p>
        </w:tc>
      </w:tr>
      <w:tr w:rsidR="001B0948" w:rsidRPr="001B0948" w:rsidTr="00240D4D">
        <w:tc>
          <w:tcPr>
            <w:tcW w:w="534" w:type="dxa"/>
          </w:tcPr>
          <w:p w:rsidR="00EA7D29" w:rsidRPr="001B0948" w:rsidRDefault="00EA7D29" w:rsidP="00FE4CD9">
            <w:pPr>
              <w:pStyle w:val="a4"/>
              <w:numPr>
                <w:ilvl w:val="0"/>
                <w:numId w:val="22"/>
              </w:numPr>
              <w:ind w:left="284"/>
              <w:rPr>
                <w:rFonts w:ascii="Times New Roman" w:hAnsi="Times New Roman"/>
                <w:b/>
                <w:sz w:val="24"/>
                <w:szCs w:val="24"/>
              </w:rPr>
            </w:pPr>
          </w:p>
        </w:tc>
        <w:tc>
          <w:tcPr>
            <w:tcW w:w="2551" w:type="dxa"/>
            <w:vAlign w:val="bottom"/>
          </w:tcPr>
          <w:p w:rsidR="00EA7D29" w:rsidRPr="001B0948" w:rsidRDefault="00DF026E" w:rsidP="00F81D8E">
            <w:pPr>
              <w:rPr>
                <w:rFonts w:ascii="Times New Roman" w:hAnsi="Times New Roman"/>
                <w:sz w:val="24"/>
                <w:szCs w:val="24"/>
              </w:rPr>
            </w:pPr>
            <w:r w:rsidRPr="001B0948">
              <w:rPr>
                <w:rFonts w:ascii="Times New Roman" w:hAnsi="Times New Roman"/>
                <w:sz w:val="24"/>
                <w:szCs w:val="24"/>
              </w:rPr>
              <w:t>Сол - 1 кг.</w:t>
            </w:r>
          </w:p>
        </w:tc>
        <w:tc>
          <w:tcPr>
            <w:tcW w:w="1276" w:type="dxa"/>
            <w:vAlign w:val="bottom"/>
          </w:tcPr>
          <w:p w:rsidR="00EA7D29" w:rsidRPr="001B0948" w:rsidRDefault="00C63B04" w:rsidP="00F81D8E">
            <w:pPr>
              <w:jc w:val="center"/>
              <w:rPr>
                <w:rFonts w:cs="Calibri"/>
                <w:sz w:val="24"/>
                <w:szCs w:val="24"/>
              </w:rPr>
            </w:pPr>
            <w:r w:rsidRPr="001B0948">
              <w:rPr>
                <w:sz w:val="24"/>
                <w:szCs w:val="24"/>
              </w:rPr>
              <w:t>кг</w:t>
            </w:r>
          </w:p>
        </w:tc>
        <w:tc>
          <w:tcPr>
            <w:tcW w:w="1417" w:type="dxa"/>
            <w:gridSpan w:val="2"/>
            <w:vAlign w:val="bottom"/>
          </w:tcPr>
          <w:p w:rsidR="00EA7D29" w:rsidRPr="001B0948" w:rsidRDefault="00C63B04" w:rsidP="00F81D8E">
            <w:pPr>
              <w:jc w:val="center"/>
              <w:rPr>
                <w:rFonts w:cs="Calibri"/>
                <w:sz w:val="24"/>
                <w:szCs w:val="24"/>
              </w:rPr>
            </w:pPr>
            <w:r w:rsidRPr="001B0948">
              <w:rPr>
                <w:rFonts w:cs="Calibri"/>
                <w:sz w:val="24"/>
                <w:szCs w:val="24"/>
              </w:rPr>
              <w:t>600</w:t>
            </w:r>
          </w:p>
        </w:tc>
        <w:tc>
          <w:tcPr>
            <w:tcW w:w="3969" w:type="dxa"/>
          </w:tcPr>
          <w:p w:rsidR="00075799" w:rsidRPr="001B0948" w:rsidRDefault="00075799" w:rsidP="00075799">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Бяла на цвят, ситна, на вкус чисто солен или с много слаб горчив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мирис не се допуска. 2. Да е опакована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нетна маса от 1 кг.</w:t>
            </w:r>
          </w:p>
          <w:p w:rsidR="00EA7D29" w:rsidRPr="001B0948" w:rsidRDefault="00EA7D29" w:rsidP="00F81D8E">
            <w:pPr>
              <w:jc w:val="center"/>
              <w:rPr>
                <w:rFonts w:cs="Calibri"/>
                <w:sz w:val="24"/>
                <w:szCs w:val="24"/>
              </w:rPr>
            </w:pPr>
          </w:p>
        </w:tc>
      </w:tr>
      <w:tr w:rsidR="001B0948" w:rsidRPr="001B0948" w:rsidTr="00240D4D">
        <w:tc>
          <w:tcPr>
            <w:tcW w:w="534" w:type="dxa"/>
          </w:tcPr>
          <w:p w:rsidR="00345607" w:rsidRPr="001B0948" w:rsidRDefault="00345607" w:rsidP="00FE4CD9">
            <w:pPr>
              <w:pStyle w:val="a4"/>
              <w:numPr>
                <w:ilvl w:val="0"/>
                <w:numId w:val="22"/>
              </w:numPr>
              <w:ind w:left="284"/>
              <w:rPr>
                <w:rFonts w:ascii="Times New Roman" w:hAnsi="Times New Roman"/>
                <w:b/>
                <w:sz w:val="24"/>
                <w:szCs w:val="24"/>
              </w:rPr>
            </w:pPr>
          </w:p>
        </w:tc>
        <w:tc>
          <w:tcPr>
            <w:tcW w:w="2551" w:type="dxa"/>
            <w:vAlign w:val="bottom"/>
          </w:tcPr>
          <w:p w:rsidR="00345607" w:rsidRPr="001B0948" w:rsidRDefault="00317643" w:rsidP="00F81D8E">
            <w:pPr>
              <w:rPr>
                <w:rFonts w:ascii="Times New Roman" w:hAnsi="Times New Roman"/>
                <w:sz w:val="24"/>
                <w:szCs w:val="24"/>
              </w:rPr>
            </w:pPr>
            <w:r w:rsidRPr="001B0948">
              <w:rPr>
                <w:rFonts w:ascii="Times New Roman" w:hAnsi="Times New Roman"/>
                <w:sz w:val="24"/>
                <w:szCs w:val="24"/>
              </w:rPr>
              <w:t>Оцет винен - 0,700 л.</w:t>
            </w:r>
          </w:p>
        </w:tc>
        <w:tc>
          <w:tcPr>
            <w:tcW w:w="1276" w:type="dxa"/>
            <w:vAlign w:val="bottom"/>
          </w:tcPr>
          <w:p w:rsidR="00345607" w:rsidRPr="001B0948" w:rsidRDefault="00085342" w:rsidP="00F81D8E">
            <w:pPr>
              <w:jc w:val="center"/>
              <w:rPr>
                <w:sz w:val="24"/>
                <w:szCs w:val="24"/>
              </w:rPr>
            </w:pPr>
            <w:r w:rsidRPr="001B0948">
              <w:rPr>
                <w:sz w:val="24"/>
                <w:szCs w:val="24"/>
              </w:rPr>
              <w:t>бр</w:t>
            </w:r>
            <w:r w:rsidR="00D04219" w:rsidRPr="001B0948">
              <w:rPr>
                <w:sz w:val="24"/>
                <w:szCs w:val="24"/>
              </w:rPr>
              <w:t>.</w:t>
            </w:r>
          </w:p>
        </w:tc>
        <w:tc>
          <w:tcPr>
            <w:tcW w:w="1417" w:type="dxa"/>
            <w:gridSpan w:val="2"/>
            <w:vAlign w:val="bottom"/>
          </w:tcPr>
          <w:p w:rsidR="00345607" w:rsidRPr="001B0948" w:rsidRDefault="00085342" w:rsidP="00F81D8E">
            <w:pPr>
              <w:jc w:val="center"/>
              <w:rPr>
                <w:rFonts w:cs="Calibri"/>
                <w:sz w:val="24"/>
                <w:szCs w:val="24"/>
              </w:rPr>
            </w:pPr>
            <w:r w:rsidRPr="001B0948">
              <w:rPr>
                <w:rFonts w:cs="Calibri"/>
                <w:sz w:val="24"/>
                <w:szCs w:val="24"/>
              </w:rPr>
              <w:t>200</w:t>
            </w:r>
          </w:p>
        </w:tc>
        <w:tc>
          <w:tcPr>
            <w:tcW w:w="3969" w:type="dxa"/>
          </w:tcPr>
          <w:p w:rsidR="00B172E7" w:rsidRPr="001B0948" w:rsidRDefault="00B172E7" w:rsidP="00B172E7">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 следните основни изисквания: 1. Оцетът да е винен. Бистър или леко </w:t>
            </w:r>
            <w:proofErr w:type="spellStart"/>
            <w:r w:rsidRPr="001B0948">
              <w:rPr>
                <w:rFonts w:ascii="Times New Roman" w:hAnsi="Times New Roman"/>
                <w:sz w:val="24"/>
                <w:szCs w:val="24"/>
              </w:rPr>
              <w:t>опалесциращ</w:t>
            </w:r>
            <w:proofErr w:type="spellEnd"/>
            <w:r w:rsidRPr="001B0948">
              <w:rPr>
                <w:rFonts w:ascii="Times New Roman" w:hAnsi="Times New Roman"/>
                <w:sz w:val="24"/>
                <w:szCs w:val="24"/>
              </w:rPr>
              <w:t>, без утайка цвят, характерен за вида оцет и кисел приятен вкус , характерен мирис. 2. Оцетът да е в PVC бутилки с вместимост 0,7 л.</w:t>
            </w:r>
          </w:p>
          <w:p w:rsidR="00345607" w:rsidRPr="001B0948" w:rsidRDefault="00345607" w:rsidP="00075799">
            <w:pPr>
              <w:pStyle w:val="a4"/>
              <w:ind w:left="0"/>
              <w:rPr>
                <w:rFonts w:ascii="Times New Roman" w:hAnsi="Times New Roman"/>
                <w:sz w:val="24"/>
                <w:szCs w:val="24"/>
              </w:rPr>
            </w:pPr>
          </w:p>
        </w:tc>
      </w:tr>
      <w:tr w:rsidR="001B0948" w:rsidRPr="001B0948" w:rsidTr="00240D4D">
        <w:tc>
          <w:tcPr>
            <w:tcW w:w="534" w:type="dxa"/>
          </w:tcPr>
          <w:p w:rsidR="00345607" w:rsidRPr="001B0948" w:rsidRDefault="00345607" w:rsidP="00FE4CD9">
            <w:pPr>
              <w:pStyle w:val="a4"/>
              <w:numPr>
                <w:ilvl w:val="0"/>
                <w:numId w:val="22"/>
              </w:numPr>
              <w:ind w:left="284"/>
              <w:rPr>
                <w:rFonts w:ascii="Times New Roman" w:hAnsi="Times New Roman"/>
                <w:b/>
                <w:sz w:val="24"/>
                <w:szCs w:val="24"/>
              </w:rPr>
            </w:pPr>
          </w:p>
        </w:tc>
        <w:tc>
          <w:tcPr>
            <w:tcW w:w="2551" w:type="dxa"/>
            <w:vAlign w:val="bottom"/>
          </w:tcPr>
          <w:p w:rsidR="00345607" w:rsidRPr="001B0948" w:rsidRDefault="00DC2C20" w:rsidP="00F81D8E">
            <w:pPr>
              <w:rPr>
                <w:rFonts w:ascii="Times New Roman" w:hAnsi="Times New Roman"/>
                <w:sz w:val="24"/>
                <w:szCs w:val="24"/>
              </w:rPr>
            </w:pPr>
            <w:r w:rsidRPr="001B0948">
              <w:rPr>
                <w:rFonts w:ascii="Times New Roman" w:hAnsi="Times New Roman"/>
                <w:sz w:val="24"/>
                <w:szCs w:val="24"/>
              </w:rPr>
              <w:t>Леща  - 1 кг.</w:t>
            </w:r>
          </w:p>
        </w:tc>
        <w:tc>
          <w:tcPr>
            <w:tcW w:w="1276" w:type="dxa"/>
            <w:vAlign w:val="bottom"/>
          </w:tcPr>
          <w:p w:rsidR="00345607" w:rsidRPr="001B0948" w:rsidRDefault="00DC2C20"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345607" w:rsidRPr="001B0948" w:rsidRDefault="00DC2C20" w:rsidP="00F81D8E">
            <w:pPr>
              <w:jc w:val="center"/>
              <w:rPr>
                <w:rFonts w:cs="Calibri"/>
                <w:sz w:val="24"/>
                <w:szCs w:val="24"/>
              </w:rPr>
            </w:pPr>
            <w:r w:rsidRPr="001B0948">
              <w:rPr>
                <w:rFonts w:cs="Calibri"/>
                <w:sz w:val="24"/>
                <w:szCs w:val="24"/>
              </w:rPr>
              <w:t>500</w:t>
            </w:r>
          </w:p>
        </w:tc>
        <w:tc>
          <w:tcPr>
            <w:tcW w:w="3969" w:type="dxa"/>
          </w:tcPr>
          <w:p w:rsidR="00DC2C20" w:rsidRPr="001B0948" w:rsidRDefault="00DC2C20" w:rsidP="00DC2C20">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Развити, здрави 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видими плесени не се допускат. Складови вредители и/или следи от тяхната дейност не се допускат. 2. Лещата да се опакова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маса нето 1 кг.</w:t>
            </w:r>
          </w:p>
          <w:p w:rsidR="00345607" w:rsidRPr="001B0948" w:rsidRDefault="00345607" w:rsidP="00075799">
            <w:pPr>
              <w:pStyle w:val="a4"/>
              <w:ind w:left="0"/>
              <w:rPr>
                <w:rFonts w:ascii="Times New Roman" w:hAnsi="Times New Roman"/>
                <w:sz w:val="24"/>
                <w:szCs w:val="24"/>
              </w:rPr>
            </w:pPr>
          </w:p>
        </w:tc>
      </w:tr>
      <w:tr w:rsidR="001B0948" w:rsidRPr="001B0948" w:rsidTr="00240D4D">
        <w:tc>
          <w:tcPr>
            <w:tcW w:w="534" w:type="dxa"/>
          </w:tcPr>
          <w:p w:rsidR="00345607" w:rsidRPr="001B0948" w:rsidRDefault="00345607" w:rsidP="00FE4CD9">
            <w:pPr>
              <w:pStyle w:val="a4"/>
              <w:numPr>
                <w:ilvl w:val="0"/>
                <w:numId w:val="22"/>
              </w:numPr>
              <w:ind w:left="284"/>
              <w:rPr>
                <w:rFonts w:ascii="Times New Roman" w:hAnsi="Times New Roman"/>
                <w:b/>
                <w:sz w:val="24"/>
                <w:szCs w:val="24"/>
              </w:rPr>
            </w:pPr>
          </w:p>
        </w:tc>
        <w:tc>
          <w:tcPr>
            <w:tcW w:w="2551" w:type="dxa"/>
            <w:vAlign w:val="bottom"/>
          </w:tcPr>
          <w:p w:rsidR="00345607" w:rsidRPr="001B0948" w:rsidRDefault="0057667E" w:rsidP="00F81D8E">
            <w:pPr>
              <w:rPr>
                <w:rFonts w:ascii="Times New Roman" w:hAnsi="Times New Roman"/>
                <w:sz w:val="24"/>
                <w:szCs w:val="24"/>
              </w:rPr>
            </w:pPr>
            <w:r w:rsidRPr="001B0948">
              <w:rPr>
                <w:rFonts w:ascii="Times New Roman" w:hAnsi="Times New Roman"/>
                <w:sz w:val="24"/>
                <w:szCs w:val="24"/>
              </w:rPr>
              <w:t>Грухана  пшеница</w:t>
            </w:r>
          </w:p>
        </w:tc>
        <w:tc>
          <w:tcPr>
            <w:tcW w:w="1276" w:type="dxa"/>
            <w:vAlign w:val="bottom"/>
          </w:tcPr>
          <w:p w:rsidR="00345607" w:rsidRPr="001B0948" w:rsidRDefault="0098505E"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345607" w:rsidRPr="001B0948" w:rsidRDefault="0098505E" w:rsidP="00F81D8E">
            <w:pPr>
              <w:jc w:val="center"/>
              <w:rPr>
                <w:rFonts w:ascii="Times New Roman" w:hAnsi="Times New Roman"/>
                <w:sz w:val="24"/>
                <w:szCs w:val="24"/>
              </w:rPr>
            </w:pPr>
            <w:r w:rsidRPr="001B0948">
              <w:rPr>
                <w:rFonts w:ascii="Times New Roman" w:hAnsi="Times New Roman"/>
                <w:sz w:val="24"/>
                <w:szCs w:val="24"/>
              </w:rPr>
              <w:t>200</w:t>
            </w:r>
          </w:p>
        </w:tc>
        <w:tc>
          <w:tcPr>
            <w:tcW w:w="3969" w:type="dxa"/>
          </w:tcPr>
          <w:p w:rsidR="0057667E" w:rsidRPr="001B0948" w:rsidRDefault="0057667E" w:rsidP="0057667E">
            <w:pPr>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w:t>
            </w:r>
            <w:r w:rsidRPr="001B0948">
              <w:rPr>
                <w:rFonts w:ascii="Times New Roman" w:hAnsi="Times New Roman"/>
                <w:sz w:val="24"/>
                <w:szCs w:val="24"/>
              </w:rPr>
              <w:lastRenderedPageBreak/>
              <w:t xml:space="preserve">следните основни изисквания: 1. Развити, здрави пшеничени зърна с форма, цвят и големина, характерни за дадения сорт. С мирис присъщ на пшеница, без мирис на мухъл, запарено и друг несвойствени за пшеницата миризми. Чужди примеси и видими плесени не се допускат. Складови вредители и/или следи от тяхната дейност не се допускат. 2. Пшеницата да се опакова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маса нето 0,500  кг. </w:t>
            </w:r>
          </w:p>
          <w:p w:rsidR="00345607" w:rsidRPr="001B0948" w:rsidRDefault="00345607" w:rsidP="00075799">
            <w:pPr>
              <w:pStyle w:val="a4"/>
              <w:ind w:left="0"/>
              <w:rPr>
                <w:rFonts w:ascii="Times New Roman" w:hAnsi="Times New Roman"/>
                <w:sz w:val="24"/>
                <w:szCs w:val="24"/>
              </w:rPr>
            </w:pPr>
          </w:p>
        </w:tc>
      </w:tr>
      <w:tr w:rsidR="001B0948" w:rsidRPr="001B0948" w:rsidTr="00240D4D">
        <w:tc>
          <w:tcPr>
            <w:tcW w:w="534" w:type="dxa"/>
          </w:tcPr>
          <w:p w:rsidR="006359EC" w:rsidRPr="001B0948" w:rsidRDefault="006359EC" w:rsidP="00FE4CD9">
            <w:pPr>
              <w:pStyle w:val="a4"/>
              <w:numPr>
                <w:ilvl w:val="0"/>
                <w:numId w:val="22"/>
              </w:numPr>
              <w:ind w:left="284"/>
              <w:rPr>
                <w:rFonts w:ascii="Times New Roman" w:hAnsi="Times New Roman"/>
                <w:b/>
                <w:sz w:val="24"/>
                <w:szCs w:val="24"/>
              </w:rPr>
            </w:pPr>
          </w:p>
        </w:tc>
        <w:tc>
          <w:tcPr>
            <w:tcW w:w="2551" w:type="dxa"/>
            <w:vAlign w:val="bottom"/>
          </w:tcPr>
          <w:p w:rsidR="006359EC" w:rsidRPr="001B0948" w:rsidRDefault="006359EC" w:rsidP="00F81D8E">
            <w:pPr>
              <w:rPr>
                <w:rFonts w:ascii="Times New Roman" w:hAnsi="Times New Roman"/>
                <w:sz w:val="24"/>
                <w:szCs w:val="24"/>
              </w:rPr>
            </w:pPr>
            <w:r w:rsidRPr="001B0948">
              <w:rPr>
                <w:rFonts w:ascii="Times New Roman" w:hAnsi="Times New Roman"/>
                <w:sz w:val="24"/>
                <w:szCs w:val="24"/>
              </w:rPr>
              <w:t>Канела - 0,010 кг.</w:t>
            </w:r>
          </w:p>
        </w:tc>
        <w:tc>
          <w:tcPr>
            <w:tcW w:w="1276" w:type="dxa"/>
            <w:vAlign w:val="bottom"/>
          </w:tcPr>
          <w:p w:rsidR="006359EC" w:rsidRPr="001B0948" w:rsidRDefault="006359EC"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6359EC" w:rsidRPr="001B0948" w:rsidRDefault="006359EC" w:rsidP="00F81D8E">
            <w:pPr>
              <w:jc w:val="center"/>
              <w:rPr>
                <w:rFonts w:ascii="Times New Roman" w:hAnsi="Times New Roman"/>
                <w:sz w:val="24"/>
                <w:szCs w:val="24"/>
              </w:rPr>
            </w:pPr>
            <w:r w:rsidRPr="001B0948">
              <w:rPr>
                <w:rFonts w:ascii="Times New Roman" w:hAnsi="Times New Roman"/>
                <w:sz w:val="24"/>
                <w:szCs w:val="24"/>
              </w:rPr>
              <w:t>200</w:t>
            </w:r>
          </w:p>
        </w:tc>
        <w:tc>
          <w:tcPr>
            <w:tcW w:w="3969" w:type="dxa"/>
          </w:tcPr>
          <w:p w:rsidR="006A2171" w:rsidRPr="001B0948" w:rsidRDefault="006A2171" w:rsidP="006A2171">
            <w:pPr>
              <w:pStyle w:val="a4"/>
              <w:ind w:left="0"/>
              <w:rPr>
                <w:rFonts w:ascii="Times New Roman" w:hAnsi="Times New Roman"/>
                <w:b/>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Фино </w:t>
            </w:r>
            <w:proofErr w:type="spellStart"/>
            <w:r w:rsidRPr="001B0948">
              <w:rPr>
                <w:rFonts w:ascii="Times New Roman" w:hAnsi="Times New Roman"/>
                <w:sz w:val="24"/>
                <w:szCs w:val="24"/>
              </w:rPr>
              <w:t>смляна</w:t>
            </w:r>
            <w:proofErr w:type="spellEnd"/>
            <w:r w:rsidRPr="001B0948">
              <w:rPr>
                <w:rFonts w:ascii="Times New Roman" w:hAnsi="Times New Roman"/>
                <w:sz w:val="24"/>
                <w:szCs w:val="24"/>
              </w:rPr>
              <w:t xml:space="preserve"> подправка. Мирис - характерен, силен и приятен. Цвят – характерен. Чужди примеси не се допускат. 2. Да е опакована в пакети по 0,010 кг.</w:t>
            </w:r>
          </w:p>
          <w:p w:rsidR="006359EC" w:rsidRPr="001B0948" w:rsidRDefault="006359EC" w:rsidP="0057667E">
            <w:pPr>
              <w:rPr>
                <w:rFonts w:ascii="Times New Roman" w:hAnsi="Times New Roman"/>
                <w:sz w:val="24"/>
                <w:szCs w:val="24"/>
              </w:rPr>
            </w:pPr>
          </w:p>
        </w:tc>
      </w:tr>
      <w:tr w:rsidR="001B0948" w:rsidRPr="001B0948" w:rsidTr="00240D4D">
        <w:tc>
          <w:tcPr>
            <w:tcW w:w="534" w:type="dxa"/>
          </w:tcPr>
          <w:p w:rsidR="0033513A" w:rsidRPr="001B0948" w:rsidRDefault="0033513A" w:rsidP="00FE4CD9">
            <w:pPr>
              <w:pStyle w:val="a4"/>
              <w:numPr>
                <w:ilvl w:val="0"/>
                <w:numId w:val="22"/>
              </w:numPr>
              <w:ind w:left="284"/>
              <w:rPr>
                <w:rFonts w:ascii="Times New Roman" w:hAnsi="Times New Roman"/>
                <w:b/>
                <w:sz w:val="24"/>
                <w:szCs w:val="24"/>
              </w:rPr>
            </w:pPr>
          </w:p>
        </w:tc>
        <w:tc>
          <w:tcPr>
            <w:tcW w:w="2551" w:type="dxa"/>
            <w:vAlign w:val="bottom"/>
          </w:tcPr>
          <w:p w:rsidR="0033513A" w:rsidRPr="001B0948" w:rsidRDefault="00372AB3" w:rsidP="00F81D8E">
            <w:pPr>
              <w:rPr>
                <w:rFonts w:ascii="Times New Roman" w:hAnsi="Times New Roman"/>
                <w:sz w:val="24"/>
                <w:szCs w:val="24"/>
              </w:rPr>
            </w:pPr>
            <w:r w:rsidRPr="001B0948">
              <w:rPr>
                <w:rFonts w:ascii="Times New Roman" w:hAnsi="Times New Roman"/>
                <w:sz w:val="24"/>
                <w:szCs w:val="24"/>
              </w:rPr>
              <w:t>Дафинов лист - 0,010 кг.</w:t>
            </w:r>
          </w:p>
        </w:tc>
        <w:tc>
          <w:tcPr>
            <w:tcW w:w="1276" w:type="dxa"/>
            <w:vAlign w:val="bottom"/>
          </w:tcPr>
          <w:p w:rsidR="0033513A" w:rsidRPr="001B0948" w:rsidRDefault="00372AB3"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33513A" w:rsidRPr="001B0948" w:rsidRDefault="00372AB3" w:rsidP="00F81D8E">
            <w:pPr>
              <w:jc w:val="center"/>
              <w:rPr>
                <w:rFonts w:ascii="Times New Roman" w:hAnsi="Times New Roman"/>
                <w:sz w:val="24"/>
                <w:szCs w:val="24"/>
              </w:rPr>
            </w:pPr>
            <w:r w:rsidRPr="001B0948">
              <w:rPr>
                <w:rFonts w:ascii="Times New Roman" w:hAnsi="Times New Roman"/>
                <w:sz w:val="24"/>
                <w:szCs w:val="24"/>
              </w:rPr>
              <w:t>150</w:t>
            </w:r>
          </w:p>
        </w:tc>
        <w:tc>
          <w:tcPr>
            <w:tcW w:w="3969" w:type="dxa"/>
          </w:tcPr>
          <w:p w:rsidR="00372AB3" w:rsidRPr="001B0948" w:rsidRDefault="00372AB3" w:rsidP="00372AB3">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1. Цели или натрошени, изсушени дафинови листа. Мирис - характерен, силен и приятен. Чужди примеси не се допускат. Салмонела да не се установява. 2. Да е опакован в пакети по 0,010 кг.</w:t>
            </w:r>
          </w:p>
          <w:p w:rsidR="0033513A" w:rsidRPr="001B0948" w:rsidRDefault="0033513A" w:rsidP="006A2171">
            <w:pPr>
              <w:pStyle w:val="a4"/>
              <w:ind w:left="0"/>
              <w:rPr>
                <w:rFonts w:ascii="Times New Roman" w:hAnsi="Times New Roman"/>
                <w:sz w:val="24"/>
                <w:szCs w:val="24"/>
              </w:rPr>
            </w:pPr>
          </w:p>
        </w:tc>
      </w:tr>
      <w:tr w:rsidR="001B0948" w:rsidRPr="001B0948" w:rsidTr="00240D4D">
        <w:tc>
          <w:tcPr>
            <w:tcW w:w="534" w:type="dxa"/>
          </w:tcPr>
          <w:p w:rsidR="0033513A" w:rsidRPr="001B0948" w:rsidRDefault="0033513A" w:rsidP="00FE4CD9">
            <w:pPr>
              <w:pStyle w:val="a4"/>
              <w:numPr>
                <w:ilvl w:val="0"/>
                <w:numId w:val="22"/>
              </w:numPr>
              <w:ind w:left="284"/>
              <w:rPr>
                <w:rFonts w:ascii="Times New Roman" w:hAnsi="Times New Roman"/>
                <w:b/>
                <w:sz w:val="24"/>
                <w:szCs w:val="24"/>
              </w:rPr>
            </w:pPr>
          </w:p>
        </w:tc>
        <w:tc>
          <w:tcPr>
            <w:tcW w:w="2551" w:type="dxa"/>
            <w:vAlign w:val="bottom"/>
          </w:tcPr>
          <w:p w:rsidR="0033513A" w:rsidRPr="001B0948" w:rsidRDefault="00C4420F" w:rsidP="00F81D8E">
            <w:pPr>
              <w:rPr>
                <w:rFonts w:ascii="Times New Roman" w:hAnsi="Times New Roman"/>
                <w:sz w:val="24"/>
                <w:szCs w:val="24"/>
              </w:rPr>
            </w:pPr>
            <w:r w:rsidRPr="001B0948">
              <w:rPr>
                <w:rFonts w:ascii="Times New Roman" w:hAnsi="Times New Roman"/>
                <w:sz w:val="24"/>
                <w:szCs w:val="24"/>
              </w:rPr>
              <w:t>Чубрица 1 кг.</w:t>
            </w:r>
          </w:p>
        </w:tc>
        <w:tc>
          <w:tcPr>
            <w:tcW w:w="1276" w:type="dxa"/>
            <w:vAlign w:val="bottom"/>
          </w:tcPr>
          <w:p w:rsidR="0033513A" w:rsidRPr="001B0948" w:rsidRDefault="00C4420F"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33513A" w:rsidRPr="001B0948" w:rsidRDefault="00C4420F" w:rsidP="00F81D8E">
            <w:pPr>
              <w:jc w:val="center"/>
              <w:rPr>
                <w:rFonts w:ascii="Times New Roman" w:hAnsi="Times New Roman"/>
                <w:sz w:val="24"/>
                <w:szCs w:val="24"/>
              </w:rPr>
            </w:pPr>
            <w:r w:rsidRPr="001B0948">
              <w:rPr>
                <w:rFonts w:ascii="Times New Roman" w:hAnsi="Times New Roman"/>
                <w:sz w:val="24"/>
                <w:szCs w:val="24"/>
              </w:rPr>
              <w:t>60</w:t>
            </w:r>
          </w:p>
        </w:tc>
        <w:tc>
          <w:tcPr>
            <w:tcW w:w="3969" w:type="dxa"/>
          </w:tcPr>
          <w:p w:rsidR="000F34CA" w:rsidRPr="001B0948" w:rsidRDefault="000F34CA" w:rsidP="000F34CA">
            <w:pPr>
              <w:pStyle w:val="a4"/>
              <w:ind w:left="0"/>
              <w:rPr>
                <w:rFonts w:ascii="Times New Roman" w:hAnsi="Times New Roman"/>
                <w:b/>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1. Еднородна листна маса, сушени ронени листа от растението „градинска чубрица”. Вкус и мирис приятен, специфичен. Без чужд мирис. Следи от чужди тела, плесени да не се установяват. 2. Да е опакована в пакети по 0,010 кг.</w:t>
            </w:r>
          </w:p>
          <w:p w:rsidR="0033513A" w:rsidRPr="001B0948" w:rsidRDefault="0033513A" w:rsidP="006A2171">
            <w:pPr>
              <w:pStyle w:val="a4"/>
              <w:ind w:left="0"/>
              <w:rPr>
                <w:rFonts w:ascii="Times New Roman" w:hAnsi="Times New Roman"/>
                <w:sz w:val="24"/>
                <w:szCs w:val="24"/>
              </w:rPr>
            </w:pPr>
          </w:p>
        </w:tc>
      </w:tr>
      <w:tr w:rsidR="001B0948" w:rsidRPr="001B0948" w:rsidTr="00240D4D">
        <w:tc>
          <w:tcPr>
            <w:tcW w:w="534" w:type="dxa"/>
          </w:tcPr>
          <w:p w:rsidR="0033513A" w:rsidRPr="001B0948" w:rsidRDefault="0033513A" w:rsidP="00FE4CD9">
            <w:pPr>
              <w:pStyle w:val="a4"/>
              <w:numPr>
                <w:ilvl w:val="0"/>
                <w:numId w:val="22"/>
              </w:numPr>
              <w:ind w:left="284"/>
              <w:rPr>
                <w:rFonts w:ascii="Times New Roman" w:hAnsi="Times New Roman"/>
                <w:b/>
                <w:sz w:val="24"/>
                <w:szCs w:val="24"/>
              </w:rPr>
            </w:pPr>
          </w:p>
        </w:tc>
        <w:tc>
          <w:tcPr>
            <w:tcW w:w="2551" w:type="dxa"/>
            <w:vAlign w:val="bottom"/>
          </w:tcPr>
          <w:p w:rsidR="0033513A" w:rsidRPr="001B0948" w:rsidRDefault="008C051E" w:rsidP="00F81D8E">
            <w:pPr>
              <w:rPr>
                <w:rFonts w:ascii="Times New Roman" w:hAnsi="Times New Roman"/>
                <w:sz w:val="24"/>
                <w:szCs w:val="24"/>
              </w:rPr>
            </w:pPr>
            <w:r w:rsidRPr="001B0948">
              <w:rPr>
                <w:rFonts w:ascii="Times New Roman" w:hAnsi="Times New Roman"/>
                <w:sz w:val="24"/>
                <w:szCs w:val="24"/>
              </w:rPr>
              <w:t>Джоджен - сух - 0,010 кг.</w:t>
            </w:r>
          </w:p>
        </w:tc>
        <w:tc>
          <w:tcPr>
            <w:tcW w:w="1276" w:type="dxa"/>
            <w:vAlign w:val="bottom"/>
          </w:tcPr>
          <w:p w:rsidR="0033513A" w:rsidRPr="001B0948" w:rsidRDefault="008C051E"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33513A" w:rsidRPr="001B0948" w:rsidRDefault="008C051E" w:rsidP="00F81D8E">
            <w:pPr>
              <w:jc w:val="center"/>
              <w:rPr>
                <w:rFonts w:ascii="Times New Roman" w:hAnsi="Times New Roman"/>
                <w:sz w:val="24"/>
                <w:szCs w:val="24"/>
              </w:rPr>
            </w:pPr>
            <w:r w:rsidRPr="001B0948">
              <w:rPr>
                <w:rFonts w:ascii="Times New Roman" w:hAnsi="Times New Roman"/>
                <w:sz w:val="24"/>
                <w:szCs w:val="24"/>
              </w:rPr>
              <w:t>300</w:t>
            </w:r>
          </w:p>
        </w:tc>
        <w:tc>
          <w:tcPr>
            <w:tcW w:w="3969" w:type="dxa"/>
          </w:tcPr>
          <w:p w:rsidR="00427D1B" w:rsidRPr="001B0948" w:rsidRDefault="00427D1B" w:rsidP="00427D1B">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w:t>
            </w:r>
            <w:proofErr w:type="spellStart"/>
            <w:r w:rsidRPr="001B0948">
              <w:rPr>
                <w:rFonts w:ascii="Times New Roman" w:hAnsi="Times New Roman"/>
                <w:sz w:val="24"/>
                <w:szCs w:val="24"/>
              </w:rPr>
              <w:t>Смлени</w:t>
            </w:r>
            <w:proofErr w:type="spellEnd"/>
            <w:r w:rsidRPr="001B0948">
              <w:rPr>
                <w:rFonts w:ascii="Times New Roman" w:hAnsi="Times New Roman"/>
                <w:sz w:val="24"/>
                <w:szCs w:val="24"/>
              </w:rPr>
              <w:t xml:space="preserve"> листа от растението джоджен. Мирис - характерен, силен и приятен. Чужди примеси не се допускат. 2. Да е опакован в </w:t>
            </w:r>
            <w:r w:rsidRPr="001B0948">
              <w:rPr>
                <w:rFonts w:ascii="Times New Roman" w:hAnsi="Times New Roman"/>
                <w:sz w:val="24"/>
                <w:szCs w:val="24"/>
              </w:rPr>
              <w:lastRenderedPageBreak/>
              <w:t>пакети по 0,010 кг.</w:t>
            </w:r>
          </w:p>
          <w:p w:rsidR="0033513A" w:rsidRPr="001B0948" w:rsidRDefault="0033513A" w:rsidP="006A2171">
            <w:pPr>
              <w:pStyle w:val="a4"/>
              <w:ind w:left="0"/>
              <w:rPr>
                <w:rFonts w:ascii="Times New Roman" w:hAnsi="Times New Roman"/>
                <w:sz w:val="24"/>
                <w:szCs w:val="24"/>
              </w:rPr>
            </w:pPr>
          </w:p>
        </w:tc>
      </w:tr>
      <w:tr w:rsidR="001B0948" w:rsidRPr="001B0948" w:rsidTr="00240D4D">
        <w:tc>
          <w:tcPr>
            <w:tcW w:w="534" w:type="dxa"/>
          </w:tcPr>
          <w:p w:rsidR="008F722B" w:rsidRPr="001B0948" w:rsidRDefault="008F722B" w:rsidP="00FE4CD9">
            <w:pPr>
              <w:pStyle w:val="a4"/>
              <w:numPr>
                <w:ilvl w:val="0"/>
                <w:numId w:val="22"/>
              </w:numPr>
              <w:ind w:left="284"/>
              <w:rPr>
                <w:rFonts w:ascii="Times New Roman" w:hAnsi="Times New Roman"/>
                <w:b/>
                <w:sz w:val="24"/>
                <w:szCs w:val="24"/>
              </w:rPr>
            </w:pPr>
          </w:p>
        </w:tc>
        <w:tc>
          <w:tcPr>
            <w:tcW w:w="2551" w:type="dxa"/>
            <w:vAlign w:val="bottom"/>
          </w:tcPr>
          <w:p w:rsidR="008F722B" w:rsidRPr="001B0948" w:rsidRDefault="008F722B" w:rsidP="00F81D8E">
            <w:pPr>
              <w:rPr>
                <w:rFonts w:ascii="Times New Roman" w:hAnsi="Times New Roman"/>
                <w:sz w:val="24"/>
                <w:szCs w:val="24"/>
              </w:rPr>
            </w:pPr>
            <w:r w:rsidRPr="001B0948">
              <w:rPr>
                <w:rFonts w:ascii="Times New Roman" w:hAnsi="Times New Roman"/>
                <w:sz w:val="24"/>
                <w:szCs w:val="24"/>
              </w:rPr>
              <w:t>Бульони- 0,010 кг. 48 бр./кутия</w:t>
            </w:r>
          </w:p>
        </w:tc>
        <w:tc>
          <w:tcPr>
            <w:tcW w:w="1276" w:type="dxa"/>
            <w:vAlign w:val="bottom"/>
          </w:tcPr>
          <w:p w:rsidR="008F722B" w:rsidRPr="001B0948" w:rsidRDefault="003734E0"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8F722B" w:rsidRPr="001B0948" w:rsidRDefault="003734E0" w:rsidP="00F81D8E">
            <w:pPr>
              <w:jc w:val="center"/>
              <w:rPr>
                <w:rFonts w:ascii="Times New Roman" w:hAnsi="Times New Roman"/>
                <w:sz w:val="24"/>
                <w:szCs w:val="24"/>
              </w:rPr>
            </w:pPr>
            <w:r w:rsidRPr="001B0948">
              <w:rPr>
                <w:rFonts w:ascii="Times New Roman" w:hAnsi="Times New Roman"/>
                <w:sz w:val="24"/>
                <w:szCs w:val="24"/>
              </w:rPr>
              <w:t>9000</w:t>
            </w:r>
          </w:p>
        </w:tc>
        <w:tc>
          <w:tcPr>
            <w:tcW w:w="3969" w:type="dxa"/>
          </w:tcPr>
          <w:p w:rsidR="008F722B" w:rsidRPr="001B0948" w:rsidRDefault="00FA5A75" w:rsidP="00427D1B">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8F722B" w:rsidRPr="001B0948" w:rsidRDefault="008F722B" w:rsidP="00FE4CD9">
            <w:pPr>
              <w:pStyle w:val="a4"/>
              <w:numPr>
                <w:ilvl w:val="0"/>
                <w:numId w:val="22"/>
              </w:numPr>
              <w:ind w:left="284"/>
              <w:rPr>
                <w:rFonts w:ascii="Times New Roman" w:hAnsi="Times New Roman"/>
                <w:b/>
                <w:sz w:val="24"/>
                <w:szCs w:val="24"/>
              </w:rPr>
            </w:pPr>
          </w:p>
        </w:tc>
        <w:tc>
          <w:tcPr>
            <w:tcW w:w="2551" w:type="dxa"/>
            <w:vAlign w:val="bottom"/>
          </w:tcPr>
          <w:p w:rsidR="008F722B" w:rsidRPr="001B0948" w:rsidRDefault="00BA7FDD" w:rsidP="00F81D8E">
            <w:pPr>
              <w:rPr>
                <w:rFonts w:ascii="Times New Roman" w:hAnsi="Times New Roman"/>
                <w:sz w:val="24"/>
                <w:szCs w:val="24"/>
              </w:rPr>
            </w:pPr>
            <w:r w:rsidRPr="001B0948">
              <w:rPr>
                <w:rFonts w:ascii="Times New Roman" w:hAnsi="Times New Roman"/>
                <w:sz w:val="24"/>
                <w:szCs w:val="24"/>
              </w:rPr>
              <w:t>Червен пипер 0,500 кг.</w:t>
            </w:r>
          </w:p>
        </w:tc>
        <w:tc>
          <w:tcPr>
            <w:tcW w:w="1276" w:type="dxa"/>
            <w:vAlign w:val="bottom"/>
          </w:tcPr>
          <w:p w:rsidR="008F722B" w:rsidRPr="001B0948" w:rsidRDefault="00BA7FDD" w:rsidP="00F81D8E">
            <w:pPr>
              <w:jc w:val="center"/>
              <w:rPr>
                <w:rFonts w:ascii="Times New Roman" w:hAnsi="Times New Roman"/>
                <w:sz w:val="24"/>
                <w:szCs w:val="24"/>
              </w:rPr>
            </w:pPr>
            <w:r w:rsidRPr="001B0948">
              <w:rPr>
                <w:rFonts w:ascii="Times New Roman" w:hAnsi="Times New Roman"/>
                <w:sz w:val="24"/>
                <w:szCs w:val="24"/>
              </w:rPr>
              <w:t>кг.</w:t>
            </w:r>
            <w:r w:rsidR="00C07B0D" w:rsidRPr="001B0948">
              <w:rPr>
                <w:rFonts w:ascii="Times New Roman" w:hAnsi="Times New Roman"/>
                <w:sz w:val="24"/>
                <w:szCs w:val="24"/>
              </w:rPr>
              <w:t xml:space="preserve"> </w:t>
            </w:r>
          </w:p>
        </w:tc>
        <w:tc>
          <w:tcPr>
            <w:tcW w:w="1417" w:type="dxa"/>
            <w:gridSpan w:val="2"/>
            <w:vAlign w:val="bottom"/>
          </w:tcPr>
          <w:p w:rsidR="008F722B" w:rsidRPr="001B0948" w:rsidRDefault="00BA7FDD" w:rsidP="00F81D8E">
            <w:pPr>
              <w:jc w:val="center"/>
              <w:rPr>
                <w:rFonts w:ascii="Times New Roman" w:hAnsi="Times New Roman"/>
                <w:sz w:val="24"/>
                <w:szCs w:val="24"/>
              </w:rPr>
            </w:pPr>
            <w:r w:rsidRPr="001B0948">
              <w:rPr>
                <w:rFonts w:ascii="Times New Roman" w:hAnsi="Times New Roman"/>
                <w:sz w:val="24"/>
                <w:szCs w:val="24"/>
              </w:rPr>
              <w:t>60</w:t>
            </w:r>
          </w:p>
        </w:tc>
        <w:tc>
          <w:tcPr>
            <w:tcW w:w="3969" w:type="dxa"/>
          </w:tcPr>
          <w:p w:rsidR="00811AC0" w:rsidRPr="001B0948" w:rsidRDefault="00811AC0" w:rsidP="00811AC0">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Хомогенен </w:t>
            </w:r>
            <w:proofErr w:type="spellStart"/>
            <w:r w:rsidRPr="001B0948">
              <w:rPr>
                <w:rFonts w:ascii="Times New Roman" w:hAnsi="Times New Roman"/>
                <w:sz w:val="24"/>
                <w:szCs w:val="24"/>
              </w:rPr>
              <w:t>сипещ</w:t>
            </w:r>
            <w:proofErr w:type="spellEnd"/>
            <w:r w:rsidRPr="001B0948">
              <w:rPr>
                <w:rFonts w:ascii="Times New Roman" w:hAnsi="Times New Roman"/>
                <w:sz w:val="24"/>
                <w:szCs w:val="24"/>
              </w:rPr>
              <w:t xml:space="preserve">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2. Да е опакован в пакети по 0,500 кг.</w:t>
            </w:r>
          </w:p>
          <w:p w:rsidR="008F722B" w:rsidRPr="001B0948" w:rsidRDefault="008F722B" w:rsidP="00427D1B">
            <w:pPr>
              <w:pStyle w:val="a4"/>
              <w:ind w:left="0"/>
              <w:rPr>
                <w:rFonts w:ascii="Times New Roman" w:hAnsi="Times New Roman"/>
                <w:sz w:val="24"/>
                <w:szCs w:val="24"/>
              </w:rPr>
            </w:pPr>
          </w:p>
        </w:tc>
      </w:tr>
      <w:tr w:rsidR="001B0948" w:rsidRPr="001B0948" w:rsidTr="00240D4D">
        <w:tc>
          <w:tcPr>
            <w:tcW w:w="534" w:type="dxa"/>
          </w:tcPr>
          <w:p w:rsidR="008F722B" w:rsidRPr="001B0948" w:rsidRDefault="008F722B" w:rsidP="00FE4CD9">
            <w:pPr>
              <w:pStyle w:val="a4"/>
              <w:numPr>
                <w:ilvl w:val="0"/>
                <w:numId w:val="22"/>
              </w:numPr>
              <w:ind w:left="284"/>
              <w:rPr>
                <w:rFonts w:ascii="Times New Roman" w:hAnsi="Times New Roman"/>
                <w:b/>
                <w:sz w:val="24"/>
                <w:szCs w:val="24"/>
              </w:rPr>
            </w:pPr>
          </w:p>
        </w:tc>
        <w:tc>
          <w:tcPr>
            <w:tcW w:w="2551" w:type="dxa"/>
            <w:vAlign w:val="bottom"/>
          </w:tcPr>
          <w:p w:rsidR="008F722B" w:rsidRPr="001B0948" w:rsidRDefault="006710CA" w:rsidP="00F81D8E">
            <w:pPr>
              <w:rPr>
                <w:rFonts w:ascii="Times New Roman" w:hAnsi="Times New Roman"/>
                <w:sz w:val="24"/>
                <w:szCs w:val="24"/>
              </w:rPr>
            </w:pPr>
            <w:r w:rsidRPr="001B0948">
              <w:rPr>
                <w:rFonts w:ascii="Times New Roman" w:hAnsi="Times New Roman"/>
                <w:sz w:val="24"/>
                <w:szCs w:val="24"/>
              </w:rPr>
              <w:t>Черен пипер - 0,500 кг.</w:t>
            </w:r>
          </w:p>
        </w:tc>
        <w:tc>
          <w:tcPr>
            <w:tcW w:w="1276" w:type="dxa"/>
            <w:vAlign w:val="bottom"/>
          </w:tcPr>
          <w:p w:rsidR="008F722B" w:rsidRPr="001B0948" w:rsidRDefault="00887F84"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8F722B" w:rsidRPr="001B0948" w:rsidRDefault="00887F84" w:rsidP="00F81D8E">
            <w:pPr>
              <w:jc w:val="center"/>
              <w:rPr>
                <w:rFonts w:ascii="Times New Roman" w:hAnsi="Times New Roman"/>
                <w:sz w:val="24"/>
                <w:szCs w:val="24"/>
              </w:rPr>
            </w:pPr>
            <w:r w:rsidRPr="001B0948">
              <w:rPr>
                <w:rFonts w:ascii="Times New Roman" w:hAnsi="Times New Roman"/>
                <w:sz w:val="24"/>
                <w:szCs w:val="24"/>
              </w:rPr>
              <w:t>20</w:t>
            </w:r>
          </w:p>
        </w:tc>
        <w:tc>
          <w:tcPr>
            <w:tcW w:w="3969" w:type="dxa"/>
          </w:tcPr>
          <w:p w:rsidR="00211D5C" w:rsidRPr="001B0948" w:rsidRDefault="00211D5C" w:rsidP="00211D5C">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w:t>
            </w:r>
            <w:proofErr w:type="spellStart"/>
            <w:r w:rsidRPr="001B0948">
              <w:rPr>
                <w:rFonts w:ascii="Times New Roman" w:hAnsi="Times New Roman"/>
                <w:sz w:val="24"/>
                <w:szCs w:val="24"/>
              </w:rPr>
              <w:t>Смлян</w:t>
            </w:r>
            <w:proofErr w:type="spellEnd"/>
            <w:r w:rsidRPr="001B0948">
              <w:rPr>
                <w:rFonts w:ascii="Times New Roman" w:hAnsi="Times New Roman"/>
                <w:sz w:val="24"/>
                <w:szCs w:val="24"/>
              </w:rPr>
              <w:t xml:space="preserve"> черен пипер. Вкус - лютив , без страничен </w:t>
            </w:r>
            <w:proofErr w:type="spellStart"/>
            <w:r w:rsidRPr="001B0948">
              <w:rPr>
                <w:rFonts w:ascii="Times New Roman" w:hAnsi="Times New Roman"/>
                <w:sz w:val="24"/>
                <w:szCs w:val="24"/>
              </w:rPr>
              <w:t>привкус</w:t>
            </w:r>
            <w:proofErr w:type="spellEnd"/>
            <w:r w:rsidRPr="001B0948">
              <w:rPr>
                <w:rFonts w:ascii="Times New Roman" w:hAnsi="Times New Roman"/>
                <w:sz w:val="24"/>
                <w:szCs w:val="24"/>
              </w:rPr>
              <w:t xml:space="preserve"> и без страничен мирис. 2. Да е опакован в пакети по 0,010 кг.</w:t>
            </w:r>
          </w:p>
          <w:p w:rsidR="008F722B" w:rsidRPr="001B0948" w:rsidRDefault="008F722B" w:rsidP="00427D1B">
            <w:pPr>
              <w:pStyle w:val="a4"/>
              <w:ind w:left="0"/>
              <w:rPr>
                <w:rFonts w:ascii="Times New Roman" w:hAnsi="Times New Roman"/>
                <w:sz w:val="24"/>
                <w:szCs w:val="24"/>
              </w:rPr>
            </w:pPr>
          </w:p>
        </w:tc>
      </w:tr>
      <w:tr w:rsidR="001B0948" w:rsidRPr="001B0948" w:rsidTr="00240D4D">
        <w:tc>
          <w:tcPr>
            <w:tcW w:w="534" w:type="dxa"/>
          </w:tcPr>
          <w:p w:rsidR="00071E21" w:rsidRPr="001B0948" w:rsidRDefault="00071E21" w:rsidP="00FE4CD9">
            <w:pPr>
              <w:pStyle w:val="a4"/>
              <w:numPr>
                <w:ilvl w:val="0"/>
                <w:numId w:val="22"/>
              </w:numPr>
              <w:ind w:left="284"/>
              <w:rPr>
                <w:rFonts w:ascii="Times New Roman" w:hAnsi="Times New Roman"/>
                <w:b/>
                <w:sz w:val="24"/>
                <w:szCs w:val="24"/>
              </w:rPr>
            </w:pPr>
          </w:p>
        </w:tc>
        <w:tc>
          <w:tcPr>
            <w:tcW w:w="2551" w:type="dxa"/>
            <w:vAlign w:val="bottom"/>
          </w:tcPr>
          <w:p w:rsidR="00071E21" w:rsidRPr="001B0948" w:rsidRDefault="00071E21" w:rsidP="00F81D8E">
            <w:pPr>
              <w:rPr>
                <w:rFonts w:ascii="Times New Roman" w:hAnsi="Times New Roman"/>
                <w:sz w:val="24"/>
                <w:szCs w:val="24"/>
              </w:rPr>
            </w:pPr>
            <w:r w:rsidRPr="001B0948">
              <w:rPr>
                <w:rFonts w:ascii="Times New Roman" w:hAnsi="Times New Roman"/>
                <w:sz w:val="24"/>
                <w:szCs w:val="24"/>
              </w:rPr>
              <w:t>Зрял фасул 1 кг.</w:t>
            </w:r>
          </w:p>
        </w:tc>
        <w:tc>
          <w:tcPr>
            <w:tcW w:w="1276" w:type="dxa"/>
            <w:vAlign w:val="bottom"/>
          </w:tcPr>
          <w:p w:rsidR="00071E21" w:rsidRPr="001B0948" w:rsidRDefault="00071E21"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071E21" w:rsidRPr="001B0948" w:rsidRDefault="00071E21" w:rsidP="00F81D8E">
            <w:pPr>
              <w:jc w:val="center"/>
              <w:rPr>
                <w:rFonts w:ascii="Times New Roman" w:hAnsi="Times New Roman"/>
                <w:sz w:val="24"/>
                <w:szCs w:val="24"/>
              </w:rPr>
            </w:pPr>
            <w:r w:rsidRPr="001B0948">
              <w:rPr>
                <w:rFonts w:ascii="Times New Roman" w:hAnsi="Times New Roman"/>
                <w:sz w:val="24"/>
                <w:szCs w:val="24"/>
              </w:rPr>
              <w:t>700</w:t>
            </w:r>
          </w:p>
        </w:tc>
        <w:tc>
          <w:tcPr>
            <w:tcW w:w="3969" w:type="dxa"/>
          </w:tcPr>
          <w:p w:rsidR="00071E21" w:rsidRPr="001B0948" w:rsidRDefault="00FA5A75" w:rsidP="00211D5C">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071E21" w:rsidRPr="001B0948" w:rsidRDefault="00071E21" w:rsidP="00FE4CD9">
            <w:pPr>
              <w:pStyle w:val="a4"/>
              <w:numPr>
                <w:ilvl w:val="0"/>
                <w:numId w:val="22"/>
              </w:numPr>
              <w:ind w:left="284"/>
              <w:rPr>
                <w:rFonts w:ascii="Times New Roman" w:hAnsi="Times New Roman"/>
                <w:b/>
                <w:sz w:val="24"/>
                <w:szCs w:val="24"/>
              </w:rPr>
            </w:pPr>
          </w:p>
        </w:tc>
        <w:tc>
          <w:tcPr>
            <w:tcW w:w="2551" w:type="dxa"/>
            <w:vAlign w:val="bottom"/>
          </w:tcPr>
          <w:p w:rsidR="00071E21" w:rsidRPr="001B0948" w:rsidRDefault="000E7784" w:rsidP="00F81D8E">
            <w:pPr>
              <w:rPr>
                <w:rFonts w:ascii="Times New Roman" w:hAnsi="Times New Roman"/>
                <w:sz w:val="24"/>
                <w:szCs w:val="24"/>
              </w:rPr>
            </w:pPr>
            <w:r w:rsidRPr="001B0948">
              <w:rPr>
                <w:rFonts w:ascii="Times New Roman" w:hAnsi="Times New Roman"/>
                <w:sz w:val="24"/>
                <w:szCs w:val="24"/>
              </w:rPr>
              <w:t>Ориз 1кг.</w:t>
            </w:r>
          </w:p>
        </w:tc>
        <w:tc>
          <w:tcPr>
            <w:tcW w:w="1276" w:type="dxa"/>
            <w:vAlign w:val="bottom"/>
          </w:tcPr>
          <w:p w:rsidR="00071E21" w:rsidRPr="001B0948" w:rsidRDefault="000E7784"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071E21" w:rsidRPr="001B0948" w:rsidRDefault="000E7784" w:rsidP="00F81D8E">
            <w:pPr>
              <w:jc w:val="center"/>
              <w:rPr>
                <w:rFonts w:ascii="Times New Roman" w:hAnsi="Times New Roman"/>
                <w:sz w:val="24"/>
                <w:szCs w:val="24"/>
              </w:rPr>
            </w:pPr>
            <w:r w:rsidRPr="001B0948">
              <w:rPr>
                <w:rFonts w:ascii="Times New Roman" w:hAnsi="Times New Roman"/>
                <w:sz w:val="24"/>
                <w:szCs w:val="24"/>
              </w:rPr>
              <w:t>2300</w:t>
            </w:r>
          </w:p>
        </w:tc>
        <w:tc>
          <w:tcPr>
            <w:tcW w:w="3969" w:type="dxa"/>
          </w:tcPr>
          <w:p w:rsidR="000E7784" w:rsidRPr="001B0948" w:rsidRDefault="000E7784" w:rsidP="000E7784">
            <w:pPr>
              <w:pStyle w:val="a4"/>
              <w:ind w:left="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Обли зърна с бяло оцветяване, да не е </w:t>
            </w:r>
            <w:proofErr w:type="spellStart"/>
            <w:r w:rsidRPr="001B0948">
              <w:rPr>
                <w:rFonts w:ascii="Times New Roman" w:hAnsi="Times New Roman"/>
                <w:sz w:val="24"/>
                <w:szCs w:val="24"/>
              </w:rPr>
              <w:t>брашнясал</w:t>
            </w:r>
            <w:proofErr w:type="spellEnd"/>
            <w:r w:rsidRPr="001B0948">
              <w:rPr>
                <w:rFonts w:ascii="Times New Roman" w:hAnsi="Times New Roman"/>
                <w:sz w:val="24"/>
                <w:szCs w:val="24"/>
              </w:rPr>
              <w:t xml:space="preserve"> и без признаци на видимо плесенясване, наличие на складови вредители и/или следи от тяхната дейност. Цвят – бял 23 до кремав, без мирис на мухъл, запарено или друг несвойствен за ориза мирис. Странични видими примеси да не се установяват. </w:t>
            </w:r>
            <w:proofErr w:type="spellStart"/>
            <w:r w:rsidRPr="001B0948">
              <w:rPr>
                <w:rFonts w:ascii="Times New Roman" w:hAnsi="Times New Roman"/>
                <w:sz w:val="24"/>
                <w:szCs w:val="24"/>
              </w:rPr>
              <w:t>Начупеност</w:t>
            </w:r>
            <w:proofErr w:type="spellEnd"/>
            <w:r w:rsidRPr="001B0948">
              <w:rPr>
                <w:rFonts w:ascii="Times New Roman" w:hAnsi="Times New Roman"/>
                <w:sz w:val="24"/>
                <w:szCs w:val="24"/>
              </w:rPr>
              <w:t xml:space="preserve"> на зърната до 15 %. 2. Оризът да е опакован в </w:t>
            </w:r>
            <w:proofErr w:type="spellStart"/>
            <w:r w:rsidRPr="001B0948">
              <w:rPr>
                <w:rFonts w:ascii="Times New Roman" w:hAnsi="Times New Roman"/>
                <w:sz w:val="24"/>
                <w:szCs w:val="24"/>
              </w:rPr>
              <w:t>полиетиленови</w:t>
            </w:r>
            <w:proofErr w:type="spellEnd"/>
            <w:r w:rsidRPr="001B0948">
              <w:rPr>
                <w:rFonts w:ascii="Times New Roman" w:hAnsi="Times New Roman"/>
                <w:sz w:val="24"/>
                <w:szCs w:val="24"/>
              </w:rPr>
              <w:t xml:space="preserve"> пликове с нетна маса от 1 кг.</w:t>
            </w:r>
          </w:p>
          <w:p w:rsidR="00071E21" w:rsidRPr="001B0948" w:rsidRDefault="00071E21" w:rsidP="00211D5C">
            <w:pPr>
              <w:pStyle w:val="a4"/>
              <w:ind w:left="0"/>
              <w:rPr>
                <w:rFonts w:ascii="Times New Roman" w:hAnsi="Times New Roman"/>
                <w:sz w:val="24"/>
                <w:szCs w:val="24"/>
              </w:rPr>
            </w:pPr>
          </w:p>
        </w:tc>
      </w:tr>
      <w:tr w:rsidR="001B0948" w:rsidRPr="001B0948" w:rsidTr="00240D4D">
        <w:tc>
          <w:tcPr>
            <w:tcW w:w="534" w:type="dxa"/>
          </w:tcPr>
          <w:p w:rsidR="00871E72" w:rsidRPr="001B0948" w:rsidRDefault="00871E72" w:rsidP="00FE4CD9">
            <w:pPr>
              <w:pStyle w:val="a4"/>
              <w:numPr>
                <w:ilvl w:val="0"/>
                <w:numId w:val="22"/>
              </w:numPr>
              <w:ind w:left="284"/>
              <w:rPr>
                <w:rFonts w:ascii="Times New Roman" w:hAnsi="Times New Roman"/>
                <w:b/>
                <w:sz w:val="24"/>
                <w:szCs w:val="24"/>
              </w:rPr>
            </w:pPr>
          </w:p>
        </w:tc>
        <w:tc>
          <w:tcPr>
            <w:tcW w:w="2551" w:type="dxa"/>
            <w:vAlign w:val="bottom"/>
          </w:tcPr>
          <w:p w:rsidR="00871E72" w:rsidRPr="001B0948" w:rsidRDefault="00871E72" w:rsidP="00F81D8E">
            <w:pPr>
              <w:rPr>
                <w:rFonts w:ascii="Times New Roman" w:hAnsi="Times New Roman"/>
                <w:sz w:val="24"/>
                <w:szCs w:val="24"/>
              </w:rPr>
            </w:pPr>
            <w:r w:rsidRPr="001B0948">
              <w:rPr>
                <w:rFonts w:ascii="Times New Roman" w:hAnsi="Times New Roman"/>
                <w:sz w:val="24"/>
                <w:szCs w:val="24"/>
              </w:rPr>
              <w:t>Халва</w:t>
            </w:r>
          </w:p>
        </w:tc>
        <w:tc>
          <w:tcPr>
            <w:tcW w:w="1276" w:type="dxa"/>
            <w:vAlign w:val="bottom"/>
          </w:tcPr>
          <w:p w:rsidR="00871E72" w:rsidRPr="001B0948" w:rsidRDefault="00871E72"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871E72" w:rsidRPr="001B0948" w:rsidRDefault="00871E72" w:rsidP="00F81D8E">
            <w:pPr>
              <w:jc w:val="center"/>
              <w:rPr>
                <w:rFonts w:ascii="Times New Roman" w:hAnsi="Times New Roman"/>
                <w:sz w:val="24"/>
                <w:szCs w:val="24"/>
              </w:rPr>
            </w:pPr>
            <w:r w:rsidRPr="001B0948">
              <w:rPr>
                <w:rFonts w:ascii="Times New Roman" w:hAnsi="Times New Roman"/>
                <w:sz w:val="24"/>
                <w:szCs w:val="24"/>
              </w:rPr>
              <w:t>200</w:t>
            </w:r>
          </w:p>
        </w:tc>
        <w:tc>
          <w:tcPr>
            <w:tcW w:w="3969" w:type="dxa"/>
          </w:tcPr>
          <w:p w:rsidR="00871E72" w:rsidRPr="001B0948" w:rsidRDefault="00FA5A75" w:rsidP="00EA3616">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871E72" w:rsidRPr="001B0948" w:rsidRDefault="00871E72" w:rsidP="00FE4CD9">
            <w:pPr>
              <w:pStyle w:val="a4"/>
              <w:numPr>
                <w:ilvl w:val="0"/>
                <w:numId w:val="22"/>
              </w:numPr>
              <w:ind w:left="284"/>
              <w:rPr>
                <w:rFonts w:ascii="Times New Roman" w:hAnsi="Times New Roman"/>
                <w:b/>
                <w:sz w:val="24"/>
                <w:szCs w:val="24"/>
              </w:rPr>
            </w:pPr>
          </w:p>
        </w:tc>
        <w:tc>
          <w:tcPr>
            <w:tcW w:w="2551" w:type="dxa"/>
            <w:vAlign w:val="bottom"/>
          </w:tcPr>
          <w:p w:rsidR="00871E72" w:rsidRPr="001B0948" w:rsidRDefault="00871E72" w:rsidP="00F81D8E">
            <w:pPr>
              <w:rPr>
                <w:rFonts w:ascii="Times New Roman" w:hAnsi="Times New Roman"/>
                <w:sz w:val="24"/>
                <w:szCs w:val="24"/>
              </w:rPr>
            </w:pPr>
            <w:r w:rsidRPr="001B0948">
              <w:rPr>
                <w:rFonts w:ascii="Times New Roman" w:hAnsi="Times New Roman"/>
                <w:sz w:val="24"/>
                <w:szCs w:val="24"/>
              </w:rPr>
              <w:t>Лимонов сок 0.250л.</w:t>
            </w:r>
          </w:p>
        </w:tc>
        <w:tc>
          <w:tcPr>
            <w:tcW w:w="1276" w:type="dxa"/>
            <w:vAlign w:val="bottom"/>
          </w:tcPr>
          <w:p w:rsidR="00871E72" w:rsidRPr="001B0948" w:rsidRDefault="00871E72"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871E72" w:rsidRPr="001B0948" w:rsidRDefault="00871E72" w:rsidP="00F81D8E">
            <w:pPr>
              <w:jc w:val="center"/>
              <w:rPr>
                <w:rFonts w:ascii="Times New Roman" w:hAnsi="Times New Roman"/>
                <w:sz w:val="24"/>
                <w:szCs w:val="24"/>
              </w:rPr>
            </w:pPr>
            <w:r w:rsidRPr="001B0948">
              <w:rPr>
                <w:rFonts w:ascii="Times New Roman" w:hAnsi="Times New Roman"/>
                <w:sz w:val="24"/>
                <w:szCs w:val="24"/>
              </w:rPr>
              <w:t>90</w:t>
            </w:r>
          </w:p>
        </w:tc>
        <w:tc>
          <w:tcPr>
            <w:tcW w:w="3969" w:type="dxa"/>
          </w:tcPr>
          <w:p w:rsidR="00871E72" w:rsidRPr="001B0948" w:rsidRDefault="00FA5A75" w:rsidP="00EA3616">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bookmarkStart w:id="8" w:name="_GoBack"/>
            <w:bookmarkEnd w:id="8"/>
          </w:p>
        </w:tc>
      </w:tr>
      <w:tr w:rsidR="001B0948" w:rsidRPr="001B0948" w:rsidTr="00240D4D">
        <w:tc>
          <w:tcPr>
            <w:tcW w:w="534" w:type="dxa"/>
          </w:tcPr>
          <w:p w:rsidR="00871E72" w:rsidRPr="001B0948" w:rsidRDefault="00871E72" w:rsidP="00FE4CD9">
            <w:pPr>
              <w:pStyle w:val="a4"/>
              <w:numPr>
                <w:ilvl w:val="0"/>
                <w:numId w:val="22"/>
              </w:numPr>
              <w:ind w:left="284"/>
              <w:rPr>
                <w:rFonts w:ascii="Times New Roman" w:hAnsi="Times New Roman"/>
                <w:b/>
                <w:sz w:val="24"/>
                <w:szCs w:val="24"/>
              </w:rPr>
            </w:pPr>
          </w:p>
        </w:tc>
        <w:tc>
          <w:tcPr>
            <w:tcW w:w="2551" w:type="dxa"/>
            <w:vAlign w:val="bottom"/>
          </w:tcPr>
          <w:p w:rsidR="00871E72" w:rsidRPr="001B0948" w:rsidRDefault="007252C6" w:rsidP="00F81D8E">
            <w:pPr>
              <w:rPr>
                <w:rFonts w:ascii="Times New Roman" w:hAnsi="Times New Roman"/>
                <w:sz w:val="24"/>
                <w:szCs w:val="24"/>
              </w:rPr>
            </w:pPr>
            <w:r w:rsidRPr="001B0948">
              <w:rPr>
                <w:rFonts w:ascii="Times New Roman" w:hAnsi="Times New Roman"/>
                <w:sz w:val="24"/>
                <w:szCs w:val="24"/>
              </w:rPr>
              <w:t>Чай / плодов или билков - кутия 20бр/</w:t>
            </w:r>
          </w:p>
        </w:tc>
        <w:tc>
          <w:tcPr>
            <w:tcW w:w="1276" w:type="dxa"/>
            <w:vAlign w:val="bottom"/>
          </w:tcPr>
          <w:p w:rsidR="00871E72" w:rsidRPr="001B0948" w:rsidRDefault="007252C6"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871E72" w:rsidRPr="001B0948" w:rsidRDefault="007252C6" w:rsidP="00F81D8E">
            <w:pPr>
              <w:jc w:val="center"/>
              <w:rPr>
                <w:rFonts w:ascii="Times New Roman" w:hAnsi="Times New Roman"/>
                <w:sz w:val="24"/>
                <w:szCs w:val="24"/>
              </w:rPr>
            </w:pPr>
            <w:r w:rsidRPr="001B0948">
              <w:rPr>
                <w:rFonts w:ascii="Times New Roman" w:hAnsi="Times New Roman"/>
                <w:sz w:val="24"/>
                <w:szCs w:val="24"/>
              </w:rPr>
              <w:t>500</w:t>
            </w:r>
          </w:p>
        </w:tc>
        <w:tc>
          <w:tcPr>
            <w:tcW w:w="3969" w:type="dxa"/>
          </w:tcPr>
          <w:p w:rsidR="00661322" w:rsidRPr="001B0948" w:rsidRDefault="00661322" w:rsidP="00661322">
            <w:pPr>
              <w:pStyle w:val="a4"/>
              <w:ind w:left="0"/>
              <w:rPr>
                <w:rFonts w:ascii="Times New Roman" w:hAnsi="Times New Roman"/>
                <w:sz w:val="24"/>
                <w:szCs w:val="24"/>
              </w:rPr>
            </w:pPr>
            <w:r w:rsidRPr="001B0948">
              <w:rPr>
                <w:rFonts w:ascii="Times New Roman" w:hAnsi="Times New Roman"/>
                <w:sz w:val="24"/>
                <w:szCs w:val="24"/>
              </w:rPr>
              <w:t xml:space="preserve">37.1 По Технологична документация на производителя, съобразена със следните основни </w:t>
            </w:r>
            <w:r w:rsidRPr="001B0948">
              <w:rPr>
                <w:rFonts w:ascii="Times New Roman" w:hAnsi="Times New Roman"/>
                <w:sz w:val="24"/>
                <w:szCs w:val="24"/>
              </w:rPr>
              <w:lastRenderedPageBreak/>
              <w:t xml:space="preserve">изисквания: 1. Добре изсушени плодове. Цвят – характерен за вида плод.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1B0948">
              <w:rPr>
                <w:rFonts w:ascii="Times New Roman" w:hAnsi="Times New Roman"/>
                <w:sz w:val="24"/>
                <w:szCs w:val="24"/>
              </w:rPr>
              <w:t>гр</w:t>
            </w:r>
            <w:proofErr w:type="spellEnd"/>
            <w:r w:rsidRPr="001B0948">
              <w:rPr>
                <w:rFonts w:ascii="Times New Roman" w:hAnsi="Times New Roman"/>
                <w:sz w:val="24"/>
                <w:szCs w:val="24"/>
              </w:rPr>
              <w:t xml:space="preserve"> - 20 броя филтърни пакетчета в една кутия.</w:t>
            </w:r>
          </w:p>
          <w:p w:rsidR="00661322" w:rsidRPr="001B0948" w:rsidRDefault="00661322" w:rsidP="00661322">
            <w:pPr>
              <w:pStyle w:val="a4"/>
              <w:numPr>
                <w:ilvl w:val="1"/>
                <w:numId w:val="13"/>
              </w:numPr>
              <w:ind w:left="0" w:firstLine="0"/>
              <w:rPr>
                <w:rFonts w:ascii="Times New Roman" w:hAnsi="Times New Roman"/>
                <w:sz w:val="24"/>
                <w:szCs w:val="24"/>
              </w:rPr>
            </w:pPr>
            <w:r w:rsidRPr="001B0948">
              <w:rPr>
                <w:rFonts w:ascii="Times New Roman" w:hAnsi="Times New Roman"/>
                <w:sz w:val="24"/>
                <w:szCs w:val="24"/>
              </w:rPr>
              <w:t xml:space="preserve">По Технологична документация на производителя, съобразена със следните основни изисквания: 1.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1B0948">
              <w:rPr>
                <w:rFonts w:ascii="Times New Roman" w:hAnsi="Times New Roman"/>
                <w:sz w:val="24"/>
                <w:szCs w:val="24"/>
              </w:rPr>
              <w:t>гр</w:t>
            </w:r>
            <w:proofErr w:type="spellEnd"/>
            <w:r w:rsidRPr="001B0948">
              <w:rPr>
                <w:rFonts w:ascii="Times New Roman" w:hAnsi="Times New Roman"/>
                <w:sz w:val="24"/>
                <w:szCs w:val="24"/>
              </w:rPr>
              <w:t xml:space="preserve"> - 20 броя филтърни пакетчета в една кутия</w:t>
            </w:r>
          </w:p>
          <w:p w:rsidR="00871E72" w:rsidRPr="001B0948" w:rsidRDefault="00871E72" w:rsidP="000E7784">
            <w:pPr>
              <w:pStyle w:val="a4"/>
              <w:ind w:left="0"/>
              <w:rPr>
                <w:rFonts w:ascii="Times New Roman" w:hAnsi="Times New Roman"/>
                <w:sz w:val="24"/>
                <w:szCs w:val="24"/>
              </w:rPr>
            </w:pP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603E57" w:rsidP="00F81D8E">
            <w:pPr>
              <w:rPr>
                <w:rFonts w:ascii="Times New Roman" w:hAnsi="Times New Roman"/>
                <w:sz w:val="24"/>
                <w:szCs w:val="24"/>
              </w:rPr>
            </w:pPr>
            <w:proofErr w:type="spellStart"/>
            <w:r w:rsidRPr="001B0948">
              <w:rPr>
                <w:rFonts w:ascii="Times New Roman" w:hAnsi="Times New Roman"/>
                <w:sz w:val="24"/>
                <w:szCs w:val="24"/>
              </w:rPr>
              <w:t>Топинг</w:t>
            </w:r>
            <w:proofErr w:type="spellEnd"/>
            <w:r w:rsidRPr="001B0948">
              <w:rPr>
                <w:rFonts w:ascii="Times New Roman" w:hAnsi="Times New Roman"/>
                <w:sz w:val="24"/>
                <w:szCs w:val="24"/>
              </w:rPr>
              <w:t xml:space="preserve"> 1 кг.</w:t>
            </w:r>
          </w:p>
        </w:tc>
        <w:tc>
          <w:tcPr>
            <w:tcW w:w="1276" w:type="dxa"/>
            <w:vAlign w:val="bottom"/>
          </w:tcPr>
          <w:p w:rsidR="001E3267" w:rsidRPr="001B0948" w:rsidRDefault="00603E57"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1E3267" w:rsidRPr="001B0948" w:rsidRDefault="00603E57" w:rsidP="00F81D8E">
            <w:pPr>
              <w:jc w:val="center"/>
              <w:rPr>
                <w:rFonts w:ascii="Times New Roman" w:hAnsi="Times New Roman"/>
                <w:sz w:val="24"/>
                <w:szCs w:val="24"/>
              </w:rPr>
            </w:pPr>
            <w:r w:rsidRPr="001B0948">
              <w:rPr>
                <w:rFonts w:ascii="Times New Roman" w:hAnsi="Times New Roman"/>
                <w:sz w:val="24"/>
                <w:szCs w:val="24"/>
              </w:rPr>
              <w:t>300</w:t>
            </w:r>
          </w:p>
        </w:tc>
        <w:tc>
          <w:tcPr>
            <w:tcW w:w="3969" w:type="dxa"/>
          </w:tcPr>
          <w:p w:rsidR="001E3267" w:rsidRPr="001B0948" w:rsidRDefault="00FA5A75" w:rsidP="00661322">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356551" w:rsidP="00F81D8E">
            <w:pPr>
              <w:rPr>
                <w:rFonts w:ascii="Times New Roman" w:hAnsi="Times New Roman"/>
                <w:sz w:val="24"/>
                <w:szCs w:val="24"/>
              </w:rPr>
            </w:pPr>
            <w:r w:rsidRPr="001B0948">
              <w:rPr>
                <w:rFonts w:ascii="Times New Roman" w:hAnsi="Times New Roman"/>
                <w:sz w:val="24"/>
                <w:szCs w:val="24"/>
              </w:rPr>
              <w:t>Картофено пюре на прах 1 кг</w:t>
            </w:r>
          </w:p>
        </w:tc>
        <w:tc>
          <w:tcPr>
            <w:tcW w:w="1276" w:type="dxa"/>
            <w:vAlign w:val="bottom"/>
          </w:tcPr>
          <w:p w:rsidR="001E3267" w:rsidRPr="001B0948" w:rsidRDefault="00356551"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1E3267" w:rsidRPr="001B0948" w:rsidRDefault="00356551" w:rsidP="00F81D8E">
            <w:pPr>
              <w:jc w:val="center"/>
              <w:rPr>
                <w:rFonts w:ascii="Times New Roman" w:hAnsi="Times New Roman"/>
                <w:sz w:val="24"/>
                <w:szCs w:val="24"/>
              </w:rPr>
            </w:pPr>
            <w:r w:rsidRPr="001B0948">
              <w:rPr>
                <w:rFonts w:ascii="Times New Roman" w:hAnsi="Times New Roman"/>
                <w:sz w:val="24"/>
                <w:szCs w:val="24"/>
              </w:rPr>
              <w:t>500</w:t>
            </w:r>
          </w:p>
        </w:tc>
        <w:tc>
          <w:tcPr>
            <w:tcW w:w="3969" w:type="dxa"/>
          </w:tcPr>
          <w:p w:rsidR="001E3267" w:rsidRPr="001B0948" w:rsidRDefault="00FA5A75" w:rsidP="00661322">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A558BD" w:rsidP="00F81D8E">
            <w:pPr>
              <w:rPr>
                <w:rFonts w:ascii="Times New Roman" w:hAnsi="Times New Roman"/>
                <w:sz w:val="24"/>
                <w:szCs w:val="24"/>
              </w:rPr>
            </w:pPr>
            <w:r w:rsidRPr="001B0948">
              <w:rPr>
                <w:rFonts w:ascii="Times New Roman" w:hAnsi="Times New Roman"/>
                <w:sz w:val="24"/>
                <w:szCs w:val="24"/>
              </w:rPr>
              <w:t>Локум 0.140 кг</w:t>
            </w:r>
          </w:p>
        </w:tc>
        <w:tc>
          <w:tcPr>
            <w:tcW w:w="1276" w:type="dxa"/>
            <w:vAlign w:val="bottom"/>
          </w:tcPr>
          <w:p w:rsidR="001E3267" w:rsidRPr="001B0948" w:rsidRDefault="00182353"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1E3267" w:rsidRPr="001B0948" w:rsidRDefault="00182353" w:rsidP="00F81D8E">
            <w:pPr>
              <w:jc w:val="center"/>
              <w:rPr>
                <w:rFonts w:ascii="Times New Roman" w:hAnsi="Times New Roman"/>
                <w:sz w:val="24"/>
                <w:szCs w:val="24"/>
              </w:rPr>
            </w:pPr>
            <w:r w:rsidRPr="001B0948">
              <w:rPr>
                <w:rFonts w:ascii="Times New Roman" w:hAnsi="Times New Roman"/>
                <w:sz w:val="24"/>
                <w:szCs w:val="24"/>
              </w:rPr>
              <w:t>700</w:t>
            </w:r>
          </w:p>
        </w:tc>
        <w:tc>
          <w:tcPr>
            <w:tcW w:w="3969" w:type="dxa"/>
          </w:tcPr>
          <w:p w:rsidR="001E3267" w:rsidRPr="001B0948" w:rsidRDefault="00FA5A75" w:rsidP="00661322">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5B0399" w:rsidP="00F81D8E">
            <w:pPr>
              <w:rPr>
                <w:rFonts w:ascii="Times New Roman" w:hAnsi="Times New Roman"/>
                <w:sz w:val="24"/>
                <w:szCs w:val="24"/>
              </w:rPr>
            </w:pPr>
            <w:r w:rsidRPr="001B0948">
              <w:rPr>
                <w:rFonts w:ascii="Times New Roman" w:hAnsi="Times New Roman"/>
                <w:sz w:val="24"/>
                <w:szCs w:val="24"/>
              </w:rPr>
              <w:t>Маргарин 0.250 кг</w:t>
            </w:r>
          </w:p>
        </w:tc>
        <w:tc>
          <w:tcPr>
            <w:tcW w:w="1276" w:type="dxa"/>
            <w:vAlign w:val="bottom"/>
          </w:tcPr>
          <w:p w:rsidR="001E3267" w:rsidRPr="001B0948" w:rsidRDefault="005B0399"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1E3267" w:rsidRPr="001B0948" w:rsidRDefault="005B0399" w:rsidP="00F81D8E">
            <w:pPr>
              <w:jc w:val="center"/>
              <w:rPr>
                <w:rFonts w:ascii="Times New Roman" w:hAnsi="Times New Roman"/>
                <w:sz w:val="24"/>
                <w:szCs w:val="24"/>
              </w:rPr>
            </w:pPr>
            <w:r w:rsidRPr="001B0948">
              <w:rPr>
                <w:rFonts w:ascii="Times New Roman" w:hAnsi="Times New Roman"/>
                <w:sz w:val="24"/>
                <w:szCs w:val="24"/>
              </w:rPr>
              <w:t>900</w:t>
            </w:r>
          </w:p>
        </w:tc>
        <w:tc>
          <w:tcPr>
            <w:tcW w:w="3969" w:type="dxa"/>
          </w:tcPr>
          <w:p w:rsidR="001E3267" w:rsidRPr="001B0948" w:rsidRDefault="00FA5A75" w:rsidP="00661322">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46053F" w:rsidP="00F81D8E">
            <w:pPr>
              <w:rPr>
                <w:rFonts w:ascii="Times New Roman" w:hAnsi="Times New Roman"/>
                <w:sz w:val="24"/>
                <w:szCs w:val="24"/>
              </w:rPr>
            </w:pPr>
            <w:r w:rsidRPr="001B0948">
              <w:rPr>
                <w:rFonts w:ascii="Times New Roman" w:hAnsi="Times New Roman"/>
                <w:sz w:val="24"/>
                <w:szCs w:val="24"/>
              </w:rPr>
              <w:t>Маргарин 0.500 кг</w:t>
            </w:r>
          </w:p>
        </w:tc>
        <w:tc>
          <w:tcPr>
            <w:tcW w:w="1276" w:type="dxa"/>
            <w:vAlign w:val="bottom"/>
          </w:tcPr>
          <w:p w:rsidR="001E3267" w:rsidRPr="001B0948" w:rsidRDefault="0046053F"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1E3267" w:rsidRPr="001B0948" w:rsidRDefault="0046053F" w:rsidP="00F81D8E">
            <w:pPr>
              <w:jc w:val="center"/>
              <w:rPr>
                <w:rFonts w:ascii="Times New Roman" w:hAnsi="Times New Roman"/>
                <w:sz w:val="24"/>
                <w:szCs w:val="24"/>
              </w:rPr>
            </w:pPr>
            <w:r w:rsidRPr="001B0948">
              <w:rPr>
                <w:rFonts w:ascii="Times New Roman" w:hAnsi="Times New Roman"/>
                <w:sz w:val="24"/>
                <w:szCs w:val="24"/>
              </w:rPr>
              <w:t>900</w:t>
            </w:r>
          </w:p>
        </w:tc>
        <w:tc>
          <w:tcPr>
            <w:tcW w:w="3969" w:type="dxa"/>
          </w:tcPr>
          <w:p w:rsidR="001E3267" w:rsidRPr="001B0948" w:rsidRDefault="00FA5A75" w:rsidP="00FA5A75">
            <w:pPr>
              <w:pStyle w:val="a4"/>
              <w:tabs>
                <w:tab w:val="left" w:pos="2321"/>
              </w:tabs>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1E3267" w:rsidRPr="001B0948" w:rsidRDefault="001E3267" w:rsidP="00FE4CD9">
            <w:pPr>
              <w:pStyle w:val="a4"/>
              <w:numPr>
                <w:ilvl w:val="0"/>
                <w:numId w:val="22"/>
              </w:numPr>
              <w:ind w:left="284"/>
              <w:rPr>
                <w:rFonts w:ascii="Times New Roman" w:hAnsi="Times New Roman"/>
                <w:b/>
                <w:sz w:val="24"/>
                <w:szCs w:val="24"/>
              </w:rPr>
            </w:pPr>
          </w:p>
        </w:tc>
        <w:tc>
          <w:tcPr>
            <w:tcW w:w="2551" w:type="dxa"/>
            <w:vAlign w:val="bottom"/>
          </w:tcPr>
          <w:p w:rsidR="001E3267" w:rsidRPr="001B0948" w:rsidRDefault="00C96DFF" w:rsidP="00F81D8E">
            <w:pPr>
              <w:rPr>
                <w:rFonts w:ascii="Times New Roman" w:hAnsi="Times New Roman"/>
                <w:sz w:val="24"/>
                <w:szCs w:val="24"/>
              </w:rPr>
            </w:pPr>
            <w:r w:rsidRPr="001B0948">
              <w:rPr>
                <w:rFonts w:ascii="Times New Roman" w:hAnsi="Times New Roman"/>
                <w:sz w:val="24"/>
                <w:szCs w:val="24"/>
              </w:rPr>
              <w:t>Майонеза 5 кг. Кофа</w:t>
            </w:r>
          </w:p>
        </w:tc>
        <w:tc>
          <w:tcPr>
            <w:tcW w:w="1276" w:type="dxa"/>
            <w:vAlign w:val="bottom"/>
          </w:tcPr>
          <w:p w:rsidR="001E3267" w:rsidRPr="001B0948" w:rsidRDefault="00C96DFF" w:rsidP="00F81D8E">
            <w:pPr>
              <w:jc w:val="center"/>
              <w:rPr>
                <w:rFonts w:ascii="Times New Roman" w:hAnsi="Times New Roman"/>
                <w:sz w:val="24"/>
                <w:szCs w:val="24"/>
              </w:rPr>
            </w:pPr>
            <w:r w:rsidRPr="001B0948">
              <w:rPr>
                <w:rFonts w:ascii="Times New Roman" w:hAnsi="Times New Roman"/>
                <w:sz w:val="24"/>
                <w:szCs w:val="24"/>
              </w:rPr>
              <w:t>кг.</w:t>
            </w:r>
          </w:p>
        </w:tc>
        <w:tc>
          <w:tcPr>
            <w:tcW w:w="1417" w:type="dxa"/>
            <w:gridSpan w:val="2"/>
            <w:vAlign w:val="bottom"/>
          </w:tcPr>
          <w:p w:rsidR="001E3267" w:rsidRPr="001B0948" w:rsidRDefault="00C96DFF" w:rsidP="00F81D8E">
            <w:pPr>
              <w:jc w:val="center"/>
              <w:rPr>
                <w:rFonts w:ascii="Times New Roman" w:hAnsi="Times New Roman"/>
                <w:sz w:val="24"/>
                <w:szCs w:val="24"/>
              </w:rPr>
            </w:pPr>
            <w:r w:rsidRPr="001B0948">
              <w:rPr>
                <w:rFonts w:ascii="Times New Roman" w:hAnsi="Times New Roman"/>
                <w:sz w:val="24"/>
                <w:szCs w:val="24"/>
              </w:rPr>
              <w:t>300</w:t>
            </w:r>
          </w:p>
        </w:tc>
        <w:tc>
          <w:tcPr>
            <w:tcW w:w="3969" w:type="dxa"/>
          </w:tcPr>
          <w:p w:rsidR="001E3267" w:rsidRPr="001B0948" w:rsidRDefault="00FA5A75" w:rsidP="00661322">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240D4D">
        <w:tc>
          <w:tcPr>
            <w:tcW w:w="534" w:type="dxa"/>
          </w:tcPr>
          <w:p w:rsidR="00D3398E" w:rsidRPr="001B0948" w:rsidRDefault="00D3398E" w:rsidP="00FE4CD9">
            <w:pPr>
              <w:pStyle w:val="a4"/>
              <w:numPr>
                <w:ilvl w:val="0"/>
                <w:numId w:val="22"/>
              </w:numPr>
              <w:ind w:left="284"/>
              <w:rPr>
                <w:rFonts w:ascii="Times New Roman" w:hAnsi="Times New Roman"/>
                <w:b/>
                <w:sz w:val="24"/>
                <w:szCs w:val="24"/>
              </w:rPr>
            </w:pPr>
          </w:p>
        </w:tc>
        <w:tc>
          <w:tcPr>
            <w:tcW w:w="2551" w:type="dxa"/>
            <w:vAlign w:val="bottom"/>
          </w:tcPr>
          <w:p w:rsidR="00D3398E" w:rsidRPr="001B0948" w:rsidRDefault="00D3398E" w:rsidP="00F81D8E">
            <w:pPr>
              <w:rPr>
                <w:rFonts w:ascii="Times New Roman" w:hAnsi="Times New Roman"/>
                <w:sz w:val="24"/>
                <w:szCs w:val="24"/>
              </w:rPr>
            </w:pPr>
            <w:r w:rsidRPr="001B0948">
              <w:rPr>
                <w:rFonts w:ascii="Times New Roman" w:hAnsi="Times New Roman"/>
                <w:sz w:val="24"/>
                <w:szCs w:val="24"/>
              </w:rPr>
              <w:t>Майонеза 0.250 кг</w:t>
            </w:r>
          </w:p>
        </w:tc>
        <w:tc>
          <w:tcPr>
            <w:tcW w:w="1276" w:type="dxa"/>
            <w:vAlign w:val="bottom"/>
          </w:tcPr>
          <w:p w:rsidR="00D3398E" w:rsidRPr="001B0948" w:rsidRDefault="00D3398E"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D3398E" w:rsidRPr="001B0948" w:rsidRDefault="00D3398E" w:rsidP="00F81D8E">
            <w:pPr>
              <w:jc w:val="center"/>
              <w:rPr>
                <w:rFonts w:ascii="Times New Roman" w:hAnsi="Times New Roman"/>
                <w:sz w:val="24"/>
                <w:szCs w:val="24"/>
              </w:rPr>
            </w:pPr>
            <w:r w:rsidRPr="001B0948">
              <w:rPr>
                <w:rFonts w:ascii="Times New Roman" w:hAnsi="Times New Roman"/>
                <w:sz w:val="24"/>
                <w:szCs w:val="24"/>
              </w:rPr>
              <w:t>3300</w:t>
            </w:r>
          </w:p>
        </w:tc>
        <w:tc>
          <w:tcPr>
            <w:tcW w:w="3969" w:type="dxa"/>
          </w:tcPr>
          <w:p w:rsidR="00D3398E" w:rsidRPr="001B0948" w:rsidRDefault="00FA5A75" w:rsidP="00EA3616">
            <w:pPr>
              <w:pStyle w:val="a4"/>
              <w:ind w:left="0"/>
              <w:rPr>
                <w:rFonts w:ascii="Times New Roman" w:hAnsi="Times New Roman"/>
                <w:sz w:val="24"/>
                <w:szCs w:val="24"/>
              </w:rPr>
            </w:pPr>
            <w:r w:rsidRPr="001B0948">
              <w:rPr>
                <w:rFonts w:ascii="Times New Roman" w:hAnsi="Times New Roman"/>
                <w:sz w:val="24"/>
                <w:szCs w:val="24"/>
              </w:rPr>
              <w:t>По Технологична документация на производителя</w:t>
            </w:r>
          </w:p>
        </w:tc>
      </w:tr>
      <w:tr w:rsidR="001B0948" w:rsidRPr="001B0948" w:rsidTr="005C561B">
        <w:tc>
          <w:tcPr>
            <w:tcW w:w="9747" w:type="dxa"/>
            <w:gridSpan w:val="6"/>
          </w:tcPr>
          <w:p w:rsidR="002E26CE" w:rsidRPr="001B0948" w:rsidRDefault="002E26CE" w:rsidP="002E26CE">
            <w:pPr>
              <w:pStyle w:val="a4"/>
              <w:ind w:left="0"/>
              <w:jc w:val="center"/>
              <w:rPr>
                <w:rFonts w:ascii="Times New Roman" w:hAnsi="Times New Roman"/>
                <w:b/>
                <w:sz w:val="24"/>
                <w:szCs w:val="24"/>
              </w:rPr>
            </w:pPr>
            <w:r w:rsidRPr="001B0948">
              <w:rPr>
                <w:rFonts w:ascii="Times New Roman" w:hAnsi="Times New Roman"/>
                <w:b/>
                <w:sz w:val="24"/>
                <w:szCs w:val="24"/>
              </w:rPr>
              <w:t>Периодична доставка по заявка на яйца</w:t>
            </w:r>
          </w:p>
        </w:tc>
      </w:tr>
      <w:tr w:rsidR="001B0948" w:rsidRPr="001B0948" w:rsidTr="00240D4D">
        <w:tc>
          <w:tcPr>
            <w:tcW w:w="534" w:type="dxa"/>
          </w:tcPr>
          <w:p w:rsidR="006D5CD2" w:rsidRPr="001B0948" w:rsidRDefault="006D5CD2" w:rsidP="00FE4CD9">
            <w:pPr>
              <w:pStyle w:val="a4"/>
              <w:numPr>
                <w:ilvl w:val="0"/>
                <w:numId w:val="22"/>
              </w:numPr>
              <w:ind w:left="284"/>
              <w:rPr>
                <w:rFonts w:ascii="Times New Roman" w:hAnsi="Times New Roman"/>
                <w:b/>
                <w:sz w:val="24"/>
                <w:szCs w:val="24"/>
              </w:rPr>
            </w:pPr>
          </w:p>
        </w:tc>
        <w:tc>
          <w:tcPr>
            <w:tcW w:w="2551" w:type="dxa"/>
            <w:vAlign w:val="bottom"/>
          </w:tcPr>
          <w:p w:rsidR="006D5CD2" w:rsidRPr="001B0948" w:rsidRDefault="00E80BB1" w:rsidP="00F81D8E">
            <w:pPr>
              <w:rPr>
                <w:rFonts w:ascii="Times New Roman" w:hAnsi="Times New Roman"/>
                <w:sz w:val="24"/>
                <w:szCs w:val="24"/>
              </w:rPr>
            </w:pPr>
            <w:r w:rsidRPr="001B0948">
              <w:rPr>
                <w:rFonts w:ascii="Times New Roman" w:hAnsi="Times New Roman"/>
                <w:sz w:val="24"/>
                <w:szCs w:val="24"/>
              </w:rPr>
              <w:t>Яйца клас "А" размер L</w:t>
            </w:r>
          </w:p>
        </w:tc>
        <w:tc>
          <w:tcPr>
            <w:tcW w:w="1276" w:type="dxa"/>
            <w:vAlign w:val="bottom"/>
          </w:tcPr>
          <w:p w:rsidR="006D5CD2" w:rsidRPr="001B0948" w:rsidRDefault="00E80BB1" w:rsidP="00F81D8E">
            <w:pPr>
              <w:jc w:val="center"/>
              <w:rPr>
                <w:rFonts w:ascii="Times New Roman" w:hAnsi="Times New Roman"/>
                <w:sz w:val="24"/>
                <w:szCs w:val="24"/>
              </w:rPr>
            </w:pPr>
            <w:r w:rsidRPr="001B0948">
              <w:rPr>
                <w:rFonts w:ascii="Times New Roman" w:hAnsi="Times New Roman"/>
                <w:sz w:val="24"/>
                <w:szCs w:val="24"/>
              </w:rPr>
              <w:t>бр.</w:t>
            </w:r>
          </w:p>
        </w:tc>
        <w:tc>
          <w:tcPr>
            <w:tcW w:w="1417" w:type="dxa"/>
            <w:gridSpan w:val="2"/>
            <w:vAlign w:val="bottom"/>
          </w:tcPr>
          <w:p w:rsidR="006D5CD2" w:rsidRPr="001B0948" w:rsidRDefault="00E80BB1" w:rsidP="00F81D8E">
            <w:pPr>
              <w:jc w:val="center"/>
              <w:rPr>
                <w:rFonts w:ascii="Times New Roman" w:hAnsi="Times New Roman"/>
                <w:sz w:val="24"/>
                <w:szCs w:val="24"/>
              </w:rPr>
            </w:pPr>
            <w:r w:rsidRPr="001B0948">
              <w:rPr>
                <w:rFonts w:ascii="Times New Roman" w:hAnsi="Times New Roman"/>
                <w:sz w:val="24"/>
                <w:szCs w:val="24"/>
              </w:rPr>
              <w:t>55000</w:t>
            </w:r>
          </w:p>
        </w:tc>
        <w:tc>
          <w:tcPr>
            <w:tcW w:w="3969" w:type="dxa"/>
          </w:tcPr>
          <w:p w:rsidR="00E80BB1" w:rsidRPr="001B0948" w:rsidRDefault="00E80BB1" w:rsidP="00E80BB1">
            <w:pPr>
              <w:rPr>
                <w:rFonts w:ascii="Times New Roman" w:hAnsi="Times New Roman"/>
                <w:b/>
                <w:sz w:val="24"/>
                <w:szCs w:val="24"/>
              </w:rPr>
            </w:pPr>
            <w:r w:rsidRPr="001B0948">
              <w:rPr>
                <w:rFonts w:ascii="Times New Roman" w:hAnsi="Times New Roman"/>
                <w:sz w:val="24"/>
                <w:szCs w:val="24"/>
              </w:rPr>
              <w:t>По Технологична документация на производителя, съобразена със следните основни изисквания: 1. Яйцата да бъдат трайно маркирани, клас А, размер М. 2. Яйцата да се съхраняват при температура от +5ºС до +18 °C. 3. Яйцата да са опаковани в кутии по 6 броя, върху които да има информация, съгласно Наредба № 1 от 2008г. за изискванията за търговия с яйца. Салмонела да не се установява.</w:t>
            </w:r>
          </w:p>
          <w:p w:rsidR="006D5CD2" w:rsidRPr="001B0948" w:rsidRDefault="006D5CD2" w:rsidP="00EA3616">
            <w:pPr>
              <w:pStyle w:val="a4"/>
              <w:ind w:left="0"/>
              <w:rPr>
                <w:rFonts w:ascii="Times New Roman" w:hAnsi="Times New Roman"/>
                <w:sz w:val="24"/>
                <w:szCs w:val="24"/>
              </w:rPr>
            </w:pPr>
          </w:p>
        </w:tc>
      </w:tr>
      <w:tr w:rsidR="001B0948" w:rsidRPr="001B0948" w:rsidTr="00240D4D">
        <w:tc>
          <w:tcPr>
            <w:tcW w:w="534" w:type="dxa"/>
          </w:tcPr>
          <w:p w:rsidR="006D5CD2" w:rsidRPr="001B0948" w:rsidRDefault="006D5CD2" w:rsidP="00FE4CD9">
            <w:pPr>
              <w:pStyle w:val="a4"/>
              <w:numPr>
                <w:ilvl w:val="0"/>
                <w:numId w:val="22"/>
              </w:numPr>
              <w:ind w:left="284"/>
              <w:rPr>
                <w:rFonts w:ascii="Times New Roman" w:hAnsi="Times New Roman"/>
                <w:b/>
                <w:sz w:val="24"/>
                <w:szCs w:val="24"/>
              </w:rPr>
            </w:pPr>
          </w:p>
        </w:tc>
        <w:tc>
          <w:tcPr>
            <w:tcW w:w="2551" w:type="dxa"/>
            <w:vAlign w:val="bottom"/>
          </w:tcPr>
          <w:p w:rsidR="006D5CD2" w:rsidRPr="001B0948" w:rsidRDefault="006D5CD2" w:rsidP="00F81D8E">
            <w:pPr>
              <w:rPr>
                <w:rFonts w:ascii="Times New Roman" w:hAnsi="Times New Roman"/>
                <w:sz w:val="24"/>
                <w:szCs w:val="24"/>
              </w:rPr>
            </w:pPr>
          </w:p>
        </w:tc>
        <w:tc>
          <w:tcPr>
            <w:tcW w:w="1276" w:type="dxa"/>
            <w:vAlign w:val="bottom"/>
          </w:tcPr>
          <w:p w:rsidR="006D5CD2" w:rsidRPr="001B0948" w:rsidRDefault="006D5CD2" w:rsidP="00F81D8E">
            <w:pPr>
              <w:jc w:val="center"/>
              <w:rPr>
                <w:rFonts w:ascii="Times New Roman" w:hAnsi="Times New Roman"/>
                <w:sz w:val="24"/>
                <w:szCs w:val="24"/>
              </w:rPr>
            </w:pPr>
          </w:p>
        </w:tc>
        <w:tc>
          <w:tcPr>
            <w:tcW w:w="1417" w:type="dxa"/>
            <w:gridSpan w:val="2"/>
            <w:vAlign w:val="bottom"/>
          </w:tcPr>
          <w:p w:rsidR="006D5CD2" w:rsidRPr="001B0948" w:rsidRDefault="006D5CD2" w:rsidP="00F81D8E">
            <w:pPr>
              <w:jc w:val="center"/>
              <w:rPr>
                <w:rFonts w:ascii="Times New Roman" w:hAnsi="Times New Roman"/>
                <w:sz w:val="24"/>
                <w:szCs w:val="24"/>
              </w:rPr>
            </w:pPr>
          </w:p>
        </w:tc>
        <w:tc>
          <w:tcPr>
            <w:tcW w:w="3969" w:type="dxa"/>
          </w:tcPr>
          <w:p w:rsidR="006D5CD2" w:rsidRPr="001B0948" w:rsidRDefault="006D5CD2" w:rsidP="00EA3616">
            <w:pPr>
              <w:pStyle w:val="a4"/>
              <w:ind w:left="0"/>
              <w:rPr>
                <w:rFonts w:ascii="Times New Roman" w:hAnsi="Times New Roman"/>
                <w:sz w:val="24"/>
                <w:szCs w:val="24"/>
              </w:rPr>
            </w:pPr>
          </w:p>
        </w:tc>
      </w:tr>
    </w:tbl>
    <w:tbl>
      <w:tblPr>
        <w:tblW w:w="8789" w:type="dxa"/>
        <w:tblInd w:w="-72" w:type="dxa"/>
        <w:tblCellMar>
          <w:left w:w="70" w:type="dxa"/>
          <w:right w:w="70" w:type="dxa"/>
        </w:tblCellMar>
        <w:tblLook w:val="04A0" w:firstRow="1" w:lastRow="0" w:firstColumn="1" w:lastColumn="0" w:noHBand="0" w:noVBand="1"/>
      </w:tblPr>
      <w:tblGrid>
        <w:gridCol w:w="5529"/>
        <w:gridCol w:w="1276"/>
        <w:gridCol w:w="1984"/>
      </w:tblGrid>
      <w:tr w:rsidR="001B0948" w:rsidRPr="001B0948" w:rsidTr="00ED313B">
        <w:trPr>
          <w:trHeight w:val="375"/>
        </w:trPr>
        <w:tc>
          <w:tcPr>
            <w:tcW w:w="5529" w:type="dxa"/>
            <w:tcBorders>
              <w:top w:val="nil"/>
              <w:left w:val="nil"/>
              <w:bottom w:val="single" w:sz="4" w:space="0" w:color="auto"/>
              <w:right w:val="nil"/>
            </w:tcBorders>
            <w:shd w:val="clear" w:color="auto" w:fill="auto"/>
            <w:noWrap/>
            <w:vAlign w:val="bottom"/>
            <w:hideMark/>
          </w:tcPr>
          <w:p w:rsidR="00ED313B" w:rsidRPr="001B0948" w:rsidRDefault="00ED313B" w:rsidP="00ED313B">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 </w:t>
            </w:r>
          </w:p>
        </w:tc>
        <w:tc>
          <w:tcPr>
            <w:tcW w:w="3260" w:type="dxa"/>
            <w:gridSpan w:val="2"/>
            <w:tcBorders>
              <w:top w:val="nil"/>
              <w:left w:val="nil"/>
              <w:bottom w:val="nil"/>
              <w:right w:val="nil"/>
            </w:tcBorders>
            <w:shd w:val="clear" w:color="auto" w:fill="auto"/>
            <w:noWrap/>
            <w:vAlign w:val="bottom"/>
            <w:hideMark/>
          </w:tcPr>
          <w:p w:rsidR="00E5265D" w:rsidRPr="001B0948" w:rsidRDefault="00E5265D" w:rsidP="00ED313B">
            <w:pPr>
              <w:spacing w:after="0" w:line="240" w:lineRule="auto"/>
              <w:rPr>
                <w:rFonts w:ascii="Times New Roman" w:eastAsia="Times New Roman" w:hAnsi="Times New Roman" w:cs="Times New Roman"/>
                <w:b/>
                <w:bCs/>
                <w:sz w:val="24"/>
                <w:szCs w:val="24"/>
                <w:lang w:eastAsia="bg-BG"/>
              </w:rPr>
            </w:pPr>
          </w:p>
          <w:p w:rsidR="00E5265D" w:rsidRPr="001B0948" w:rsidRDefault="00E5265D" w:rsidP="00ED313B">
            <w:pPr>
              <w:spacing w:after="0" w:line="240" w:lineRule="auto"/>
              <w:rPr>
                <w:rFonts w:ascii="Times New Roman" w:eastAsia="Times New Roman" w:hAnsi="Times New Roman" w:cs="Times New Roman"/>
                <w:b/>
                <w:bCs/>
                <w:sz w:val="24"/>
                <w:szCs w:val="24"/>
                <w:lang w:eastAsia="bg-BG"/>
              </w:rPr>
            </w:pPr>
          </w:p>
          <w:p w:rsidR="00ED313B" w:rsidRPr="001B0948" w:rsidRDefault="00ED313B" w:rsidP="00ED313B">
            <w:pPr>
              <w:spacing w:after="0" w:line="240" w:lineRule="auto"/>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Доставка на хляб</w:t>
            </w:r>
          </w:p>
        </w:tc>
      </w:tr>
      <w:tr w:rsidR="001B0948" w:rsidRPr="001B0948" w:rsidTr="00ED313B">
        <w:trPr>
          <w:trHeight w:val="15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1B0948" w:rsidRDefault="00ED313B" w:rsidP="00ED313B">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lastRenderedPageBreak/>
              <w:t xml:space="preserve"> Наименование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313B" w:rsidRPr="001B0948" w:rsidRDefault="00ED313B" w:rsidP="00ED313B">
            <w:pPr>
              <w:spacing w:after="0" w:line="240" w:lineRule="auto"/>
              <w:jc w:val="center"/>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Мярка</w:t>
            </w:r>
          </w:p>
        </w:tc>
        <w:tc>
          <w:tcPr>
            <w:tcW w:w="1984" w:type="dxa"/>
            <w:tcBorders>
              <w:top w:val="single" w:sz="4" w:space="0" w:color="auto"/>
              <w:left w:val="nil"/>
              <w:bottom w:val="single" w:sz="4" w:space="0" w:color="auto"/>
              <w:right w:val="single" w:sz="4" w:space="0" w:color="auto"/>
            </w:tcBorders>
            <w:shd w:val="clear" w:color="000000" w:fill="A6A6A6"/>
            <w:vAlign w:val="center"/>
            <w:hideMark/>
          </w:tcPr>
          <w:p w:rsidR="00ED313B" w:rsidRPr="001B0948" w:rsidRDefault="00ED313B" w:rsidP="00ED313B">
            <w:pPr>
              <w:spacing w:after="0" w:line="240" w:lineRule="auto"/>
              <w:jc w:val="center"/>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Прогнозно количество за 36 месеца</w:t>
            </w:r>
          </w:p>
        </w:tc>
      </w:tr>
      <w:tr w:rsidR="001B0948" w:rsidRPr="001B0948" w:rsidTr="00ED313B">
        <w:trPr>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1B0948" w:rsidRDefault="00ED313B" w:rsidP="00ED313B">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1</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1B0948" w:rsidRDefault="00ED313B" w:rsidP="00ED313B">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2</w:t>
            </w:r>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1B0948" w:rsidRDefault="00ED313B" w:rsidP="00ED313B">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3</w:t>
            </w:r>
          </w:p>
        </w:tc>
      </w:tr>
      <w:tr w:rsidR="001B0948" w:rsidRPr="001B0948"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D313B" w:rsidRPr="001B0948" w:rsidRDefault="005B7C68" w:rsidP="00ED313B">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Хляб "Бял" 0.650 кг.</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1B0948" w:rsidRDefault="00ED313B" w:rsidP="00ED313B">
            <w:pPr>
              <w:spacing w:after="0" w:line="240" w:lineRule="auto"/>
              <w:jc w:val="center"/>
              <w:rPr>
                <w:rFonts w:ascii="Times New Roman" w:eastAsia="Times New Roman" w:hAnsi="Times New Roman" w:cs="Times New Roman"/>
                <w:sz w:val="24"/>
                <w:szCs w:val="24"/>
                <w:lang w:eastAsia="bg-BG"/>
              </w:rPr>
            </w:pPr>
            <w:proofErr w:type="spellStart"/>
            <w:r w:rsidRPr="001B0948">
              <w:rPr>
                <w:rFonts w:ascii="Times New Roman" w:eastAsia="Times New Roman" w:hAnsi="Times New Roman" w:cs="Times New Roman"/>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1B0948" w:rsidRDefault="005B7C68" w:rsidP="00ED313B">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30000</w:t>
            </w:r>
          </w:p>
        </w:tc>
      </w:tr>
      <w:tr w:rsidR="001B0948" w:rsidRPr="001B0948"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ED313B" w:rsidRPr="001B0948" w:rsidRDefault="00911BC5" w:rsidP="00ED313B">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Хляб "</w:t>
            </w:r>
            <w:proofErr w:type="spellStart"/>
            <w:r w:rsidRPr="001B0948">
              <w:rPr>
                <w:rFonts w:ascii="Times New Roman" w:eastAsia="Times New Roman" w:hAnsi="Times New Roman" w:cs="Times New Roman"/>
                <w:sz w:val="24"/>
                <w:szCs w:val="24"/>
                <w:lang w:eastAsia="bg-BG"/>
              </w:rPr>
              <w:t>Долруджа</w:t>
            </w:r>
            <w:proofErr w:type="spellEnd"/>
            <w:r w:rsidRPr="001B0948">
              <w:rPr>
                <w:rFonts w:ascii="Times New Roman" w:eastAsia="Times New Roman" w:hAnsi="Times New Roman" w:cs="Times New Roman"/>
                <w:sz w:val="24"/>
                <w:szCs w:val="24"/>
                <w:lang w:eastAsia="bg-BG"/>
              </w:rPr>
              <w:t>" 0.650 кг.</w:t>
            </w:r>
          </w:p>
        </w:tc>
        <w:tc>
          <w:tcPr>
            <w:tcW w:w="1276" w:type="dxa"/>
            <w:tcBorders>
              <w:top w:val="nil"/>
              <w:left w:val="nil"/>
              <w:bottom w:val="single" w:sz="4" w:space="0" w:color="auto"/>
              <w:right w:val="single" w:sz="4" w:space="0" w:color="auto"/>
            </w:tcBorders>
            <w:shd w:val="clear" w:color="auto" w:fill="auto"/>
            <w:noWrap/>
            <w:vAlign w:val="bottom"/>
            <w:hideMark/>
          </w:tcPr>
          <w:p w:rsidR="00ED313B" w:rsidRPr="001B0948" w:rsidRDefault="00ED313B" w:rsidP="00ED313B">
            <w:pPr>
              <w:spacing w:after="0" w:line="240" w:lineRule="auto"/>
              <w:jc w:val="center"/>
              <w:rPr>
                <w:rFonts w:ascii="Times New Roman" w:eastAsia="Times New Roman" w:hAnsi="Times New Roman" w:cs="Times New Roman"/>
                <w:sz w:val="24"/>
                <w:szCs w:val="24"/>
                <w:lang w:eastAsia="bg-BG"/>
              </w:rPr>
            </w:pPr>
            <w:proofErr w:type="spellStart"/>
            <w:r w:rsidRPr="001B0948">
              <w:rPr>
                <w:rFonts w:ascii="Times New Roman" w:eastAsia="Times New Roman" w:hAnsi="Times New Roman" w:cs="Times New Roman"/>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1B0948" w:rsidRDefault="00911BC5" w:rsidP="00ED313B">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40000</w:t>
            </w:r>
          </w:p>
        </w:tc>
      </w:tr>
      <w:tr w:rsidR="001B0948" w:rsidRPr="001B0948" w:rsidTr="006740E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tcPr>
          <w:p w:rsidR="006740ED" w:rsidRPr="001B0948" w:rsidRDefault="0067356D" w:rsidP="006740ED">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Хляб "Типов" 0.650 кг.</w:t>
            </w:r>
          </w:p>
        </w:tc>
        <w:tc>
          <w:tcPr>
            <w:tcW w:w="1276" w:type="dxa"/>
            <w:tcBorders>
              <w:top w:val="nil"/>
              <w:left w:val="nil"/>
              <w:bottom w:val="single" w:sz="4" w:space="0" w:color="auto"/>
              <w:right w:val="single" w:sz="4" w:space="0" w:color="auto"/>
            </w:tcBorders>
            <w:shd w:val="clear" w:color="auto" w:fill="auto"/>
            <w:noWrap/>
            <w:vAlign w:val="bottom"/>
          </w:tcPr>
          <w:p w:rsidR="006740ED" w:rsidRPr="001B0948" w:rsidRDefault="0067356D" w:rsidP="00EA3616">
            <w:pPr>
              <w:spacing w:after="0" w:line="240" w:lineRule="auto"/>
              <w:jc w:val="center"/>
              <w:rPr>
                <w:rFonts w:ascii="Times New Roman" w:eastAsia="Times New Roman" w:hAnsi="Times New Roman" w:cs="Times New Roman"/>
                <w:sz w:val="24"/>
                <w:szCs w:val="24"/>
                <w:lang w:eastAsia="bg-BG"/>
              </w:rPr>
            </w:pPr>
            <w:proofErr w:type="spellStart"/>
            <w:r w:rsidRPr="001B0948">
              <w:rPr>
                <w:rFonts w:ascii="Times New Roman" w:eastAsia="Times New Roman" w:hAnsi="Times New Roman" w:cs="Times New Roman"/>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tcPr>
          <w:p w:rsidR="006740ED" w:rsidRPr="001B0948" w:rsidRDefault="0067356D" w:rsidP="00EA3616">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38000</w:t>
            </w:r>
          </w:p>
        </w:tc>
      </w:tr>
      <w:tr w:rsidR="001B0948" w:rsidRPr="001B0948" w:rsidTr="006740E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tcPr>
          <w:p w:rsidR="006740ED" w:rsidRPr="001B0948" w:rsidRDefault="0067356D" w:rsidP="00EA3616">
            <w:pPr>
              <w:spacing w:after="0" w:line="240" w:lineRule="auto"/>
              <w:rPr>
                <w:rFonts w:ascii="Times New Roman" w:eastAsia="Times New Roman" w:hAnsi="Times New Roman" w:cs="Times New Roman"/>
                <w:sz w:val="24"/>
                <w:szCs w:val="24"/>
                <w:lang w:eastAsia="bg-BG"/>
              </w:rPr>
            </w:pPr>
            <w:r w:rsidRPr="001B0948">
              <w:rPr>
                <w:rFonts w:ascii="Times New Roman" w:eastAsia="Times New Roman" w:hAnsi="Times New Roman" w:cs="Times New Roman"/>
                <w:sz w:val="24"/>
                <w:szCs w:val="24"/>
                <w:lang w:eastAsia="bg-BG"/>
              </w:rPr>
              <w:t>Хляб "</w:t>
            </w:r>
            <w:proofErr w:type="spellStart"/>
            <w:r w:rsidRPr="001B0948">
              <w:rPr>
                <w:rFonts w:ascii="Times New Roman" w:eastAsia="Times New Roman" w:hAnsi="Times New Roman" w:cs="Times New Roman"/>
                <w:sz w:val="24"/>
                <w:szCs w:val="24"/>
                <w:lang w:eastAsia="bg-BG"/>
              </w:rPr>
              <w:t>Пълнозърнест</w:t>
            </w:r>
            <w:proofErr w:type="spellEnd"/>
            <w:r w:rsidRPr="001B0948">
              <w:rPr>
                <w:rFonts w:ascii="Times New Roman" w:eastAsia="Times New Roman" w:hAnsi="Times New Roman" w:cs="Times New Roman"/>
                <w:sz w:val="24"/>
                <w:szCs w:val="24"/>
                <w:lang w:eastAsia="bg-BG"/>
              </w:rPr>
              <w:t>" 0.650 кг.</w:t>
            </w:r>
          </w:p>
        </w:tc>
        <w:tc>
          <w:tcPr>
            <w:tcW w:w="1276" w:type="dxa"/>
            <w:tcBorders>
              <w:top w:val="nil"/>
              <w:left w:val="nil"/>
              <w:bottom w:val="single" w:sz="4" w:space="0" w:color="auto"/>
              <w:right w:val="single" w:sz="4" w:space="0" w:color="auto"/>
            </w:tcBorders>
            <w:shd w:val="clear" w:color="auto" w:fill="auto"/>
            <w:noWrap/>
            <w:vAlign w:val="bottom"/>
          </w:tcPr>
          <w:p w:rsidR="006740ED" w:rsidRPr="001B0948" w:rsidRDefault="0067356D" w:rsidP="00EA3616">
            <w:pPr>
              <w:spacing w:after="0" w:line="240" w:lineRule="auto"/>
              <w:jc w:val="center"/>
              <w:rPr>
                <w:rFonts w:ascii="Times New Roman" w:eastAsia="Times New Roman" w:hAnsi="Times New Roman" w:cs="Times New Roman"/>
                <w:sz w:val="24"/>
                <w:szCs w:val="24"/>
                <w:lang w:eastAsia="bg-BG"/>
              </w:rPr>
            </w:pPr>
            <w:proofErr w:type="spellStart"/>
            <w:r w:rsidRPr="001B0948">
              <w:rPr>
                <w:rFonts w:ascii="Times New Roman" w:eastAsia="Times New Roman" w:hAnsi="Times New Roman" w:cs="Times New Roman"/>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tcPr>
          <w:p w:rsidR="006740ED" w:rsidRPr="001B0948" w:rsidRDefault="0067356D" w:rsidP="00EA3616">
            <w:pPr>
              <w:spacing w:after="0" w:line="240" w:lineRule="auto"/>
              <w:jc w:val="center"/>
              <w:rPr>
                <w:rFonts w:ascii="Times New Roman" w:eastAsia="Times New Roman" w:hAnsi="Times New Roman" w:cs="Times New Roman"/>
                <w:b/>
                <w:bCs/>
                <w:sz w:val="24"/>
                <w:szCs w:val="24"/>
                <w:lang w:eastAsia="bg-BG"/>
              </w:rPr>
            </w:pPr>
            <w:r w:rsidRPr="001B0948">
              <w:rPr>
                <w:rFonts w:ascii="Times New Roman" w:eastAsia="Times New Roman" w:hAnsi="Times New Roman" w:cs="Times New Roman"/>
                <w:b/>
                <w:bCs/>
                <w:sz w:val="24"/>
                <w:szCs w:val="24"/>
                <w:lang w:eastAsia="bg-BG"/>
              </w:rPr>
              <w:t>25000</w:t>
            </w:r>
          </w:p>
        </w:tc>
      </w:tr>
    </w:tbl>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След всички посочени стандарти следва да се чете или еквивалент.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r w:rsidRPr="001B0948">
        <w:rPr>
          <w:rFonts w:ascii="Times New Roman" w:hAnsi="Times New Roman" w:cs="Times New Roman"/>
          <w:sz w:val="24"/>
          <w:szCs w:val="24"/>
        </w:rPr>
        <w:t xml:space="preserve">* Под „еквивалент” са артикули, които напълно съответстват на характеристиките и показателите, както и на техните стойности, посочени в изброените утвърдени и браншови стандарти. </w:t>
      </w:r>
    </w:p>
    <w:p w:rsidR="00FE4CD9" w:rsidRPr="001B0948" w:rsidRDefault="00FE4CD9" w:rsidP="00FE4CD9">
      <w:pPr>
        <w:autoSpaceDE w:val="0"/>
        <w:autoSpaceDN w:val="0"/>
        <w:adjustRightInd w:val="0"/>
        <w:spacing w:after="0" w:line="240" w:lineRule="auto"/>
        <w:rPr>
          <w:rFonts w:ascii="Times New Roman" w:hAnsi="Times New Roman" w:cs="Times New Roman"/>
          <w:sz w:val="24"/>
          <w:szCs w:val="24"/>
        </w:rPr>
      </w:pPr>
    </w:p>
    <w:p w:rsidR="00FE4CD9" w:rsidRPr="001B0948" w:rsidRDefault="00FE4CD9" w:rsidP="00FE4CD9">
      <w:pPr>
        <w:pStyle w:val="a4"/>
        <w:ind w:left="0"/>
        <w:rPr>
          <w:rFonts w:ascii="Times New Roman" w:hAnsi="Times New Roman" w:cs="Times New Roman"/>
          <w:b/>
          <w:bCs/>
          <w:sz w:val="24"/>
          <w:szCs w:val="24"/>
        </w:rPr>
      </w:pPr>
      <w:r w:rsidRPr="001B0948">
        <w:rPr>
          <w:rFonts w:ascii="Times New Roman" w:hAnsi="Times New Roman" w:cs="Times New Roman"/>
          <w:b/>
          <w:bCs/>
          <w:sz w:val="24"/>
          <w:szCs w:val="24"/>
        </w:rPr>
        <w:t>Забележка: Сезонните плодове и зеленчуци се поръчват през периода на най-голямо предлагане.</w:t>
      </w:r>
    </w:p>
    <w:p w:rsidR="00FE4CD9" w:rsidRPr="001B0948" w:rsidRDefault="00FE4CD9" w:rsidP="00FE4CD9">
      <w:pPr>
        <w:pStyle w:val="a4"/>
        <w:ind w:left="0"/>
        <w:rPr>
          <w:rFonts w:ascii="Times New Roman" w:hAnsi="Times New Roman" w:cs="Times New Roman"/>
          <w:b/>
          <w:sz w:val="24"/>
          <w:szCs w:val="24"/>
          <w:lang w:val="en-US"/>
        </w:rPr>
      </w:pPr>
    </w:p>
    <w:sectPr w:rsidR="00FE4CD9" w:rsidRPr="001B0948" w:rsidSect="00F81D8E">
      <w:pgSz w:w="11906" w:h="16838"/>
      <w:pgMar w:top="1418"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E2"/>
    <w:multiLevelType w:val="hybridMultilevel"/>
    <w:tmpl w:val="C2640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2A4827"/>
    <w:multiLevelType w:val="hybridMultilevel"/>
    <w:tmpl w:val="6F744A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250F7AA2"/>
    <w:multiLevelType w:val="multilevel"/>
    <w:tmpl w:val="FD544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92DCD"/>
    <w:multiLevelType w:val="multilevel"/>
    <w:tmpl w:val="8D965BE0"/>
    <w:lvl w:ilvl="0">
      <w:start w:val="37"/>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33FC0693"/>
    <w:multiLevelType w:val="multilevel"/>
    <w:tmpl w:val="0402001D"/>
    <w:styleLink w:val="Style4"/>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7C65777"/>
    <w:multiLevelType w:val="multilevel"/>
    <w:tmpl w:val="5ADE7282"/>
    <w:lvl w:ilvl="0">
      <w:start w:val="3"/>
      <w:numFmt w:val="decimal"/>
      <w:lvlText w:val="%1"/>
      <w:lvlJc w:val="left"/>
      <w:pPr>
        <w:ind w:left="1996" w:hanging="360"/>
      </w:pPr>
      <w:rPr>
        <w:rFonts w:hint="default"/>
      </w:rPr>
    </w:lvl>
    <w:lvl w:ilvl="1">
      <w:start w:val="1"/>
      <w:numFmt w:val="decimal"/>
      <w:isLgl/>
      <w:lvlText w:val="%1.%2."/>
      <w:lvlJc w:val="left"/>
      <w:pPr>
        <w:ind w:left="2041" w:hanging="405"/>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6">
    <w:nsid w:val="3AD40BAD"/>
    <w:multiLevelType w:val="hybridMultilevel"/>
    <w:tmpl w:val="6F4644BA"/>
    <w:lvl w:ilvl="0" w:tplc="0402000F">
      <w:start w:val="1"/>
      <w:numFmt w:val="decimal"/>
      <w:lvlText w:val="%1."/>
      <w:lvlJc w:val="left"/>
      <w:pPr>
        <w:ind w:left="786"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8">
    <w:nsid w:val="445418F0"/>
    <w:multiLevelType w:val="hybridMultilevel"/>
    <w:tmpl w:val="F2ECD7F6"/>
    <w:lvl w:ilvl="0" w:tplc="60005CC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45CD7E3A"/>
    <w:multiLevelType w:val="multilevel"/>
    <w:tmpl w:val="48E62206"/>
    <w:lvl w:ilvl="0">
      <w:start w:val="28"/>
      <w:numFmt w:val="decimal"/>
      <w:lvlText w:val="%1."/>
      <w:lvlJc w:val="left"/>
      <w:pPr>
        <w:ind w:left="1080" w:hanging="360"/>
      </w:pPr>
      <w:rPr>
        <w:rFonts w:hint="default"/>
      </w:rPr>
    </w:lvl>
    <w:lvl w:ilvl="1">
      <w:start w:val="2"/>
      <w:numFmt w:val="decimal"/>
      <w:isLgl/>
      <w:lvlText w:val="%1.%2."/>
      <w:lvlJc w:val="left"/>
      <w:pPr>
        <w:ind w:left="1950" w:hanging="435"/>
      </w:pPr>
      <w:rPr>
        <w:rFonts w:asciiTheme="minorHAnsi" w:hAnsiTheme="minorHAnsi" w:cstheme="minorBidi" w:hint="default"/>
        <w:sz w:val="22"/>
      </w:rPr>
    </w:lvl>
    <w:lvl w:ilvl="2">
      <w:start w:val="1"/>
      <w:numFmt w:val="decimal"/>
      <w:isLgl/>
      <w:lvlText w:val="%1.%2.%3."/>
      <w:lvlJc w:val="left"/>
      <w:pPr>
        <w:ind w:left="3030" w:hanging="720"/>
      </w:pPr>
      <w:rPr>
        <w:rFonts w:asciiTheme="minorHAnsi" w:hAnsiTheme="minorHAnsi" w:cstheme="minorBidi" w:hint="default"/>
        <w:sz w:val="22"/>
      </w:rPr>
    </w:lvl>
    <w:lvl w:ilvl="3">
      <w:start w:val="1"/>
      <w:numFmt w:val="decimal"/>
      <w:isLgl/>
      <w:lvlText w:val="%1.%2.%3.%4."/>
      <w:lvlJc w:val="left"/>
      <w:pPr>
        <w:ind w:left="3825" w:hanging="720"/>
      </w:pPr>
      <w:rPr>
        <w:rFonts w:asciiTheme="minorHAnsi" w:hAnsiTheme="minorHAnsi" w:cstheme="minorBidi" w:hint="default"/>
        <w:sz w:val="22"/>
      </w:rPr>
    </w:lvl>
    <w:lvl w:ilvl="4">
      <w:start w:val="1"/>
      <w:numFmt w:val="decimal"/>
      <w:isLgl/>
      <w:lvlText w:val="%1.%2.%3.%4.%5."/>
      <w:lvlJc w:val="left"/>
      <w:pPr>
        <w:ind w:left="4980" w:hanging="1080"/>
      </w:pPr>
      <w:rPr>
        <w:rFonts w:asciiTheme="minorHAnsi" w:hAnsiTheme="minorHAnsi" w:cstheme="minorBidi" w:hint="default"/>
        <w:sz w:val="22"/>
      </w:rPr>
    </w:lvl>
    <w:lvl w:ilvl="5">
      <w:start w:val="1"/>
      <w:numFmt w:val="decimal"/>
      <w:isLgl/>
      <w:lvlText w:val="%1.%2.%3.%4.%5.%6."/>
      <w:lvlJc w:val="left"/>
      <w:pPr>
        <w:ind w:left="5775" w:hanging="1080"/>
      </w:pPr>
      <w:rPr>
        <w:rFonts w:asciiTheme="minorHAnsi" w:hAnsiTheme="minorHAnsi" w:cstheme="minorBidi" w:hint="default"/>
        <w:sz w:val="22"/>
      </w:rPr>
    </w:lvl>
    <w:lvl w:ilvl="6">
      <w:start w:val="1"/>
      <w:numFmt w:val="decimal"/>
      <w:isLgl/>
      <w:lvlText w:val="%1.%2.%3.%4.%5.%6.%7."/>
      <w:lvlJc w:val="left"/>
      <w:pPr>
        <w:ind w:left="6930" w:hanging="1440"/>
      </w:pPr>
      <w:rPr>
        <w:rFonts w:asciiTheme="minorHAnsi" w:hAnsiTheme="minorHAnsi" w:cstheme="minorBidi" w:hint="default"/>
        <w:sz w:val="22"/>
      </w:rPr>
    </w:lvl>
    <w:lvl w:ilvl="7">
      <w:start w:val="1"/>
      <w:numFmt w:val="decimal"/>
      <w:isLgl/>
      <w:lvlText w:val="%1.%2.%3.%4.%5.%6.%7.%8."/>
      <w:lvlJc w:val="left"/>
      <w:pPr>
        <w:ind w:left="7725" w:hanging="1440"/>
      </w:pPr>
      <w:rPr>
        <w:rFonts w:asciiTheme="minorHAnsi" w:hAnsiTheme="minorHAnsi" w:cstheme="minorBidi" w:hint="default"/>
        <w:sz w:val="22"/>
      </w:rPr>
    </w:lvl>
    <w:lvl w:ilvl="8">
      <w:start w:val="1"/>
      <w:numFmt w:val="decimal"/>
      <w:isLgl/>
      <w:lvlText w:val="%1.%2.%3.%4.%5.%6.%7.%8.%9."/>
      <w:lvlJc w:val="left"/>
      <w:pPr>
        <w:ind w:left="8880" w:hanging="1800"/>
      </w:pPr>
      <w:rPr>
        <w:rFonts w:asciiTheme="minorHAnsi" w:hAnsiTheme="minorHAnsi" w:cstheme="minorBidi" w:hint="default"/>
        <w:sz w:val="22"/>
      </w:rPr>
    </w:lvl>
  </w:abstractNum>
  <w:abstractNum w:abstractNumId="10">
    <w:nsid w:val="470D0F8C"/>
    <w:multiLevelType w:val="hybridMultilevel"/>
    <w:tmpl w:val="533812FC"/>
    <w:lvl w:ilvl="0" w:tplc="12D00732">
      <w:start w:val="1"/>
      <w:numFmt w:val="decimal"/>
      <w:pStyle w:val="Title3"/>
      <w:lvlText w:val="%1."/>
      <w:lvlJc w:val="left"/>
      <w:pPr>
        <w:tabs>
          <w:tab w:val="num" w:pos="567"/>
        </w:tabs>
        <w:ind w:left="567" w:hanging="567"/>
      </w:pPr>
      <w:rPr>
        <w:rFonts w:cs="Times New Roman" w:hint="default"/>
      </w:rPr>
    </w:lvl>
    <w:lvl w:ilvl="1" w:tplc="04020003">
      <w:numFmt w:val="none"/>
      <w:pStyle w:val="NumPar2"/>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11">
    <w:nsid w:val="48687EBB"/>
    <w:multiLevelType w:val="hybridMultilevel"/>
    <w:tmpl w:val="6F4644BA"/>
    <w:lvl w:ilvl="0" w:tplc="0402000F">
      <w:start w:val="1"/>
      <w:numFmt w:val="decimal"/>
      <w:lvlText w:val="%1."/>
      <w:lvlJc w:val="left"/>
      <w:pPr>
        <w:ind w:left="720"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4E5C6D5B"/>
    <w:multiLevelType w:val="hybridMultilevel"/>
    <w:tmpl w:val="78F83D6A"/>
    <w:lvl w:ilvl="0" w:tplc="08E0E38E">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4">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15">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pStyle w:val="sub-section"/>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
    <w:nsid w:val="539D6C47"/>
    <w:multiLevelType w:val="hybridMultilevel"/>
    <w:tmpl w:val="F0B02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085C7F"/>
    <w:multiLevelType w:val="hybridMultilevel"/>
    <w:tmpl w:val="3196C8C4"/>
    <w:lvl w:ilvl="0" w:tplc="6E24CCA4">
      <w:start w:val="1"/>
      <w:numFmt w:val="decimal"/>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19">
    <w:nsid w:val="5A843EDB"/>
    <w:multiLevelType w:val="hybridMultilevel"/>
    <w:tmpl w:val="4D6A6BC2"/>
    <w:lvl w:ilvl="0" w:tplc="E7A4FCD6">
      <w:start w:val="1"/>
      <w:numFmt w:val="upperRoman"/>
      <w:lvlText w:val="%1."/>
      <w:lvlJc w:val="left"/>
      <w:pPr>
        <w:ind w:left="2160" w:hanging="72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0">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1">
    <w:nsid w:val="7F8157B7"/>
    <w:multiLevelType w:val="multilevel"/>
    <w:tmpl w:val="0C985DCC"/>
    <w:lvl w:ilvl="0">
      <w:start w:val="1"/>
      <w:numFmt w:val="decimal"/>
      <w:lvlText w:val="%1."/>
      <w:lvlJc w:val="left"/>
      <w:pPr>
        <w:ind w:left="108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7F96750C"/>
    <w:multiLevelType w:val="hybridMultilevel"/>
    <w:tmpl w:val="3DEA880E"/>
    <w:lvl w:ilvl="0" w:tplc="626C67D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7"/>
  </w:num>
  <w:num w:numId="5">
    <w:abstractNumId w:val="4"/>
  </w:num>
  <w:num w:numId="6">
    <w:abstractNumId w:val="14"/>
  </w:num>
  <w:num w:numId="7">
    <w:abstractNumId w:val="17"/>
  </w:num>
  <w:num w:numId="8">
    <w:abstractNumId w:val="12"/>
  </w:num>
  <w:num w:numId="9">
    <w:abstractNumId w:val="1"/>
  </w:num>
  <w:num w:numId="10">
    <w:abstractNumId w:val="22"/>
  </w:num>
  <w:num w:numId="11">
    <w:abstractNumId w:val="11"/>
  </w:num>
  <w:num w:numId="12">
    <w:abstractNumId w:val="21"/>
  </w:num>
  <w:num w:numId="13">
    <w:abstractNumId w:val="9"/>
  </w:num>
  <w:num w:numId="14">
    <w:abstractNumId w:val="3"/>
  </w:num>
  <w:num w:numId="15">
    <w:abstractNumId w:val="16"/>
  </w:num>
  <w:num w:numId="16">
    <w:abstractNumId w:val="0"/>
  </w:num>
  <w:num w:numId="17">
    <w:abstractNumId w:val="8"/>
  </w:num>
  <w:num w:numId="18">
    <w:abstractNumId w:val="19"/>
  </w:num>
  <w:num w:numId="19">
    <w:abstractNumId w:val="13"/>
  </w:num>
  <w:num w:numId="20">
    <w:abstractNumId w:val="5"/>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3"/>
    <w:rsid w:val="00002199"/>
    <w:rsid w:val="000047D6"/>
    <w:rsid w:val="000070DB"/>
    <w:rsid w:val="00014194"/>
    <w:rsid w:val="00020478"/>
    <w:rsid w:val="00027FAE"/>
    <w:rsid w:val="000329FF"/>
    <w:rsid w:val="00042C73"/>
    <w:rsid w:val="00043F7A"/>
    <w:rsid w:val="000466AE"/>
    <w:rsid w:val="00055E0C"/>
    <w:rsid w:val="000609A6"/>
    <w:rsid w:val="00065586"/>
    <w:rsid w:val="000705BC"/>
    <w:rsid w:val="000715CE"/>
    <w:rsid w:val="00071E21"/>
    <w:rsid w:val="00074EBD"/>
    <w:rsid w:val="00075799"/>
    <w:rsid w:val="00076115"/>
    <w:rsid w:val="00085342"/>
    <w:rsid w:val="000861A7"/>
    <w:rsid w:val="00087425"/>
    <w:rsid w:val="0009117E"/>
    <w:rsid w:val="00091C9D"/>
    <w:rsid w:val="000922B0"/>
    <w:rsid w:val="00093A8F"/>
    <w:rsid w:val="00094670"/>
    <w:rsid w:val="00096231"/>
    <w:rsid w:val="00097A18"/>
    <w:rsid w:val="000B001A"/>
    <w:rsid w:val="000B1520"/>
    <w:rsid w:val="000B248E"/>
    <w:rsid w:val="000B32B7"/>
    <w:rsid w:val="000B37A2"/>
    <w:rsid w:val="000B461F"/>
    <w:rsid w:val="000B78FC"/>
    <w:rsid w:val="000B7C1F"/>
    <w:rsid w:val="000C1B69"/>
    <w:rsid w:val="000C615B"/>
    <w:rsid w:val="000C74C4"/>
    <w:rsid w:val="000C7E15"/>
    <w:rsid w:val="000D2648"/>
    <w:rsid w:val="000D3229"/>
    <w:rsid w:val="000D5037"/>
    <w:rsid w:val="000D68B4"/>
    <w:rsid w:val="000E1C81"/>
    <w:rsid w:val="000E236B"/>
    <w:rsid w:val="000E57A0"/>
    <w:rsid w:val="000E7784"/>
    <w:rsid w:val="000F17B7"/>
    <w:rsid w:val="000F1A1C"/>
    <w:rsid w:val="000F3195"/>
    <w:rsid w:val="000F34CA"/>
    <w:rsid w:val="000F3A96"/>
    <w:rsid w:val="000F408F"/>
    <w:rsid w:val="000F55CE"/>
    <w:rsid w:val="00103342"/>
    <w:rsid w:val="00103D37"/>
    <w:rsid w:val="001056EE"/>
    <w:rsid w:val="00107AA3"/>
    <w:rsid w:val="00125218"/>
    <w:rsid w:val="001327C0"/>
    <w:rsid w:val="00132AE6"/>
    <w:rsid w:val="001331B6"/>
    <w:rsid w:val="00135FC1"/>
    <w:rsid w:val="00137E07"/>
    <w:rsid w:val="0014340E"/>
    <w:rsid w:val="00155642"/>
    <w:rsid w:val="001558BF"/>
    <w:rsid w:val="00160E56"/>
    <w:rsid w:val="001623B3"/>
    <w:rsid w:val="00172F83"/>
    <w:rsid w:val="00174EDD"/>
    <w:rsid w:val="00176AA9"/>
    <w:rsid w:val="00177BE2"/>
    <w:rsid w:val="00182353"/>
    <w:rsid w:val="00194BBA"/>
    <w:rsid w:val="00194C80"/>
    <w:rsid w:val="00194FEA"/>
    <w:rsid w:val="001A57BD"/>
    <w:rsid w:val="001A6B23"/>
    <w:rsid w:val="001B0596"/>
    <w:rsid w:val="001B0948"/>
    <w:rsid w:val="001B55DC"/>
    <w:rsid w:val="001C0049"/>
    <w:rsid w:val="001C6EBB"/>
    <w:rsid w:val="001D36A2"/>
    <w:rsid w:val="001D42C1"/>
    <w:rsid w:val="001D60BB"/>
    <w:rsid w:val="001D6B64"/>
    <w:rsid w:val="001D76A8"/>
    <w:rsid w:val="001E1304"/>
    <w:rsid w:val="001E2AAF"/>
    <w:rsid w:val="001E3267"/>
    <w:rsid w:val="001E55F3"/>
    <w:rsid w:val="001E68BD"/>
    <w:rsid w:val="001F5292"/>
    <w:rsid w:val="001F5B94"/>
    <w:rsid w:val="001F5F2F"/>
    <w:rsid w:val="002022CB"/>
    <w:rsid w:val="00203EA2"/>
    <w:rsid w:val="00204E6F"/>
    <w:rsid w:val="00207107"/>
    <w:rsid w:val="00207758"/>
    <w:rsid w:val="00211D5C"/>
    <w:rsid w:val="00222522"/>
    <w:rsid w:val="00223FCE"/>
    <w:rsid w:val="002241C9"/>
    <w:rsid w:val="00234F07"/>
    <w:rsid w:val="002369FF"/>
    <w:rsid w:val="00240445"/>
    <w:rsid w:val="00240D4D"/>
    <w:rsid w:val="0024388E"/>
    <w:rsid w:val="002535FC"/>
    <w:rsid w:val="002614B5"/>
    <w:rsid w:val="00271119"/>
    <w:rsid w:val="0027212C"/>
    <w:rsid w:val="002736E9"/>
    <w:rsid w:val="0027725C"/>
    <w:rsid w:val="00277BB4"/>
    <w:rsid w:val="00280741"/>
    <w:rsid w:val="00281B8D"/>
    <w:rsid w:val="0029144C"/>
    <w:rsid w:val="00294297"/>
    <w:rsid w:val="002A119C"/>
    <w:rsid w:val="002A3A17"/>
    <w:rsid w:val="002A4821"/>
    <w:rsid w:val="002B0928"/>
    <w:rsid w:val="002B2011"/>
    <w:rsid w:val="002B7D7E"/>
    <w:rsid w:val="002C0F01"/>
    <w:rsid w:val="002C1708"/>
    <w:rsid w:val="002C1D9F"/>
    <w:rsid w:val="002D31EB"/>
    <w:rsid w:val="002D3431"/>
    <w:rsid w:val="002D6CEF"/>
    <w:rsid w:val="002E0432"/>
    <w:rsid w:val="002E26CE"/>
    <w:rsid w:val="002E4DE9"/>
    <w:rsid w:val="002F00AF"/>
    <w:rsid w:val="002F1DC6"/>
    <w:rsid w:val="002F34A2"/>
    <w:rsid w:val="002F3CEA"/>
    <w:rsid w:val="002F3E6F"/>
    <w:rsid w:val="00301A95"/>
    <w:rsid w:val="00305862"/>
    <w:rsid w:val="003061CB"/>
    <w:rsid w:val="00306478"/>
    <w:rsid w:val="00310D42"/>
    <w:rsid w:val="00312A1D"/>
    <w:rsid w:val="00313AAD"/>
    <w:rsid w:val="003171AB"/>
    <w:rsid w:val="00317643"/>
    <w:rsid w:val="00317A2E"/>
    <w:rsid w:val="00321E42"/>
    <w:rsid w:val="00323BD6"/>
    <w:rsid w:val="00324E41"/>
    <w:rsid w:val="0033513A"/>
    <w:rsid w:val="00342D72"/>
    <w:rsid w:val="00345607"/>
    <w:rsid w:val="003466B6"/>
    <w:rsid w:val="00350E1B"/>
    <w:rsid w:val="00351714"/>
    <w:rsid w:val="00353F22"/>
    <w:rsid w:val="003551C5"/>
    <w:rsid w:val="00356551"/>
    <w:rsid w:val="00357304"/>
    <w:rsid w:val="00371BC7"/>
    <w:rsid w:val="00372AB3"/>
    <w:rsid w:val="003734E0"/>
    <w:rsid w:val="00377706"/>
    <w:rsid w:val="00377A68"/>
    <w:rsid w:val="00386198"/>
    <w:rsid w:val="00393566"/>
    <w:rsid w:val="003952FB"/>
    <w:rsid w:val="00396451"/>
    <w:rsid w:val="0039671A"/>
    <w:rsid w:val="003A4CB8"/>
    <w:rsid w:val="003A6F8E"/>
    <w:rsid w:val="003A7870"/>
    <w:rsid w:val="003A7A45"/>
    <w:rsid w:val="003B1128"/>
    <w:rsid w:val="003B220B"/>
    <w:rsid w:val="003B2515"/>
    <w:rsid w:val="003B4471"/>
    <w:rsid w:val="003B762F"/>
    <w:rsid w:val="003C141D"/>
    <w:rsid w:val="003C6CF5"/>
    <w:rsid w:val="003E283D"/>
    <w:rsid w:val="003E5FC5"/>
    <w:rsid w:val="003E7665"/>
    <w:rsid w:val="003F1A45"/>
    <w:rsid w:val="003F25C9"/>
    <w:rsid w:val="003F2E41"/>
    <w:rsid w:val="003F366F"/>
    <w:rsid w:val="003F757F"/>
    <w:rsid w:val="003F7A95"/>
    <w:rsid w:val="00413842"/>
    <w:rsid w:val="00414410"/>
    <w:rsid w:val="00416CC5"/>
    <w:rsid w:val="00424427"/>
    <w:rsid w:val="004271C2"/>
    <w:rsid w:val="00427D1B"/>
    <w:rsid w:val="00432D95"/>
    <w:rsid w:val="004409A4"/>
    <w:rsid w:val="00441F6F"/>
    <w:rsid w:val="00446930"/>
    <w:rsid w:val="00452649"/>
    <w:rsid w:val="004529C4"/>
    <w:rsid w:val="00452D32"/>
    <w:rsid w:val="0045352C"/>
    <w:rsid w:val="004569EB"/>
    <w:rsid w:val="0046053F"/>
    <w:rsid w:val="0046261D"/>
    <w:rsid w:val="00463A90"/>
    <w:rsid w:val="00465B29"/>
    <w:rsid w:val="00473E4D"/>
    <w:rsid w:val="0047765B"/>
    <w:rsid w:val="00480FF5"/>
    <w:rsid w:val="00482D23"/>
    <w:rsid w:val="004847B3"/>
    <w:rsid w:val="004879F9"/>
    <w:rsid w:val="004A00C6"/>
    <w:rsid w:val="004A05BB"/>
    <w:rsid w:val="004A3A6E"/>
    <w:rsid w:val="004A7858"/>
    <w:rsid w:val="004B0898"/>
    <w:rsid w:val="004C0E69"/>
    <w:rsid w:val="004C0F4D"/>
    <w:rsid w:val="004D01CC"/>
    <w:rsid w:val="004D0E4C"/>
    <w:rsid w:val="004D3662"/>
    <w:rsid w:val="004D4947"/>
    <w:rsid w:val="004D5560"/>
    <w:rsid w:val="004E2FC6"/>
    <w:rsid w:val="004F3CAD"/>
    <w:rsid w:val="004F4EBB"/>
    <w:rsid w:val="005069EE"/>
    <w:rsid w:val="00506B5A"/>
    <w:rsid w:val="00510CE5"/>
    <w:rsid w:val="005138EB"/>
    <w:rsid w:val="00516A21"/>
    <w:rsid w:val="005224FA"/>
    <w:rsid w:val="005226E8"/>
    <w:rsid w:val="005246AF"/>
    <w:rsid w:val="0052496E"/>
    <w:rsid w:val="00525E11"/>
    <w:rsid w:val="00532B2A"/>
    <w:rsid w:val="00533118"/>
    <w:rsid w:val="00533C82"/>
    <w:rsid w:val="00540F01"/>
    <w:rsid w:val="005410E9"/>
    <w:rsid w:val="00543A1A"/>
    <w:rsid w:val="00543ADC"/>
    <w:rsid w:val="00543ECF"/>
    <w:rsid w:val="00544A63"/>
    <w:rsid w:val="00544CB4"/>
    <w:rsid w:val="0054531B"/>
    <w:rsid w:val="0056666B"/>
    <w:rsid w:val="00571E96"/>
    <w:rsid w:val="0057667E"/>
    <w:rsid w:val="00580502"/>
    <w:rsid w:val="00582A48"/>
    <w:rsid w:val="0058355A"/>
    <w:rsid w:val="0058581C"/>
    <w:rsid w:val="0058760F"/>
    <w:rsid w:val="005908B3"/>
    <w:rsid w:val="00592AB5"/>
    <w:rsid w:val="005935A9"/>
    <w:rsid w:val="00594989"/>
    <w:rsid w:val="00596335"/>
    <w:rsid w:val="005967E6"/>
    <w:rsid w:val="00596879"/>
    <w:rsid w:val="0059766E"/>
    <w:rsid w:val="005A21EA"/>
    <w:rsid w:val="005A556F"/>
    <w:rsid w:val="005B0399"/>
    <w:rsid w:val="005B709B"/>
    <w:rsid w:val="005B7C68"/>
    <w:rsid w:val="005C143C"/>
    <w:rsid w:val="005C247B"/>
    <w:rsid w:val="005C5148"/>
    <w:rsid w:val="005C5CC3"/>
    <w:rsid w:val="005D1886"/>
    <w:rsid w:val="005D3405"/>
    <w:rsid w:val="005D3956"/>
    <w:rsid w:val="005D671E"/>
    <w:rsid w:val="005E1318"/>
    <w:rsid w:val="005F6705"/>
    <w:rsid w:val="006002A1"/>
    <w:rsid w:val="00603E57"/>
    <w:rsid w:val="0061254F"/>
    <w:rsid w:val="00615E29"/>
    <w:rsid w:val="006165DF"/>
    <w:rsid w:val="006207BA"/>
    <w:rsid w:val="00624CE2"/>
    <w:rsid w:val="006359EC"/>
    <w:rsid w:val="00637938"/>
    <w:rsid w:val="00642DD0"/>
    <w:rsid w:val="00643D53"/>
    <w:rsid w:val="006517C8"/>
    <w:rsid w:val="00651E32"/>
    <w:rsid w:val="006541EB"/>
    <w:rsid w:val="00661322"/>
    <w:rsid w:val="006710CA"/>
    <w:rsid w:val="00672390"/>
    <w:rsid w:val="006731A8"/>
    <w:rsid w:val="0067356D"/>
    <w:rsid w:val="00673925"/>
    <w:rsid w:val="00673A22"/>
    <w:rsid w:val="006740ED"/>
    <w:rsid w:val="00675951"/>
    <w:rsid w:val="0068172C"/>
    <w:rsid w:val="00686A4D"/>
    <w:rsid w:val="006914E1"/>
    <w:rsid w:val="00692AAE"/>
    <w:rsid w:val="006948C3"/>
    <w:rsid w:val="006953E3"/>
    <w:rsid w:val="006A0499"/>
    <w:rsid w:val="006A0911"/>
    <w:rsid w:val="006A2171"/>
    <w:rsid w:val="006A3C09"/>
    <w:rsid w:val="006A47CC"/>
    <w:rsid w:val="006A5527"/>
    <w:rsid w:val="006B3208"/>
    <w:rsid w:val="006B5267"/>
    <w:rsid w:val="006B5AE1"/>
    <w:rsid w:val="006B5F08"/>
    <w:rsid w:val="006B7436"/>
    <w:rsid w:val="006C014E"/>
    <w:rsid w:val="006C0C91"/>
    <w:rsid w:val="006C1B0D"/>
    <w:rsid w:val="006C27B5"/>
    <w:rsid w:val="006C2C3F"/>
    <w:rsid w:val="006D07B2"/>
    <w:rsid w:val="006D2940"/>
    <w:rsid w:val="006D3C5F"/>
    <w:rsid w:val="006D5CD2"/>
    <w:rsid w:val="006D76AF"/>
    <w:rsid w:val="006D7864"/>
    <w:rsid w:val="006E2B6C"/>
    <w:rsid w:val="006E6FB6"/>
    <w:rsid w:val="006E7147"/>
    <w:rsid w:val="006E7925"/>
    <w:rsid w:val="006F4E59"/>
    <w:rsid w:val="0070285C"/>
    <w:rsid w:val="007031C8"/>
    <w:rsid w:val="007037B9"/>
    <w:rsid w:val="007060B8"/>
    <w:rsid w:val="00714990"/>
    <w:rsid w:val="00720313"/>
    <w:rsid w:val="007237A7"/>
    <w:rsid w:val="007252C6"/>
    <w:rsid w:val="00725BC9"/>
    <w:rsid w:val="007266EC"/>
    <w:rsid w:val="00726813"/>
    <w:rsid w:val="007305FC"/>
    <w:rsid w:val="0073448B"/>
    <w:rsid w:val="00741016"/>
    <w:rsid w:val="00750E58"/>
    <w:rsid w:val="007534C7"/>
    <w:rsid w:val="00770AEA"/>
    <w:rsid w:val="007716DA"/>
    <w:rsid w:val="00772A71"/>
    <w:rsid w:val="00775B24"/>
    <w:rsid w:val="00781F1A"/>
    <w:rsid w:val="007824C5"/>
    <w:rsid w:val="00783BEB"/>
    <w:rsid w:val="007843F5"/>
    <w:rsid w:val="00784C89"/>
    <w:rsid w:val="00787A26"/>
    <w:rsid w:val="00792021"/>
    <w:rsid w:val="0079575B"/>
    <w:rsid w:val="00795A48"/>
    <w:rsid w:val="00797013"/>
    <w:rsid w:val="007A0ED4"/>
    <w:rsid w:val="007A35B6"/>
    <w:rsid w:val="007A3B91"/>
    <w:rsid w:val="007A41D1"/>
    <w:rsid w:val="007A75AD"/>
    <w:rsid w:val="007B1115"/>
    <w:rsid w:val="007B19A3"/>
    <w:rsid w:val="007B375A"/>
    <w:rsid w:val="007B511A"/>
    <w:rsid w:val="007B7303"/>
    <w:rsid w:val="007C49E1"/>
    <w:rsid w:val="007C5688"/>
    <w:rsid w:val="007D286F"/>
    <w:rsid w:val="007D40E2"/>
    <w:rsid w:val="007E2922"/>
    <w:rsid w:val="007E4A1F"/>
    <w:rsid w:val="007E6C26"/>
    <w:rsid w:val="007F1F81"/>
    <w:rsid w:val="007F2E6D"/>
    <w:rsid w:val="007F444A"/>
    <w:rsid w:val="007F6598"/>
    <w:rsid w:val="007F6CF2"/>
    <w:rsid w:val="00800E22"/>
    <w:rsid w:val="0080283E"/>
    <w:rsid w:val="0080529C"/>
    <w:rsid w:val="0080556D"/>
    <w:rsid w:val="00810142"/>
    <w:rsid w:val="00810B68"/>
    <w:rsid w:val="00811AC0"/>
    <w:rsid w:val="008140DB"/>
    <w:rsid w:val="00815AD9"/>
    <w:rsid w:val="00817E6D"/>
    <w:rsid w:val="00822753"/>
    <w:rsid w:val="008277DF"/>
    <w:rsid w:val="00827882"/>
    <w:rsid w:val="008316FF"/>
    <w:rsid w:val="00833FE8"/>
    <w:rsid w:val="00834409"/>
    <w:rsid w:val="00841DFE"/>
    <w:rsid w:val="00843F92"/>
    <w:rsid w:val="00844289"/>
    <w:rsid w:val="00844BA0"/>
    <w:rsid w:val="00845584"/>
    <w:rsid w:val="008509C7"/>
    <w:rsid w:val="0085399A"/>
    <w:rsid w:val="00853AC0"/>
    <w:rsid w:val="008566E5"/>
    <w:rsid w:val="008610C9"/>
    <w:rsid w:val="008642F5"/>
    <w:rsid w:val="008712C8"/>
    <w:rsid w:val="00871E72"/>
    <w:rsid w:val="00873CAC"/>
    <w:rsid w:val="00875416"/>
    <w:rsid w:val="008756F9"/>
    <w:rsid w:val="00882F5A"/>
    <w:rsid w:val="00886445"/>
    <w:rsid w:val="008870B7"/>
    <w:rsid w:val="008871A1"/>
    <w:rsid w:val="00887F84"/>
    <w:rsid w:val="00890652"/>
    <w:rsid w:val="00895285"/>
    <w:rsid w:val="008A127A"/>
    <w:rsid w:val="008A1EC9"/>
    <w:rsid w:val="008A3209"/>
    <w:rsid w:val="008A3922"/>
    <w:rsid w:val="008B02BF"/>
    <w:rsid w:val="008B3A5A"/>
    <w:rsid w:val="008B577B"/>
    <w:rsid w:val="008C051E"/>
    <w:rsid w:val="008D01F6"/>
    <w:rsid w:val="008D12B0"/>
    <w:rsid w:val="008D3B0D"/>
    <w:rsid w:val="008E0D82"/>
    <w:rsid w:val="008E22AF"/>
    <w:rsid w:val="008E4027"/>
    <w:rsid w:val="008E5113"/>
    <w:rsid w:val="008E7019"/>
    <w:rsid w:val="008F0A35"/>
    <w:rsid w:val="008F29BB"/>
    <w:rsid w:val="008F722B"/>
    <w:rsid w:val="00903B88"/>
    <w:rsid w:val="0090548D"/>
    <w:rsid w:val="0091111C"/>
    <w:rsid w:val="00911684"/>
    <w:rsid w:val="00911BC5"/>
    <w:rsid w:val="0091654C"/>
    <w:rsid w:val="00920FBB"/>
    <w:rsid w:val="00932E9B"/>
    <w:rsid w:val="00933427"/>
    <w:rsid w:val="009370F1"/>
    <w:rsid w:val="00941643"/>
    <w:rsid w:val="009435BC"/>
    <w:rsid w:val="00945BE7"/>
    <w:rsid w:val="00945C7E"/>
    <w:rsid w:val="00946E62"/>
    <w:rsid w:val="00951825"/>
    <w:rsid w:val="00954903"/>
    <w:rsid w:val="00954F03"/>
    <w:rsid w:val="0095766D"/>
    <w:rsid w:val="0095768E"/>
    <w:rsid w:val="0096008A"/>
    <w:rsid w:val="009605A1"/>
    <w:rsid w:val="00962AAB"/>
    <w:rsid w:val="00965FB1"/>
    <w:rsid w:val="00971CE2"/>
    <w:rsid w:val="00974F45"/>
    <w:rsid w:val="00983F2B"/>
    <w:rsid w:val="0098505E"/>
    <w:rsid w:val="00985A8E"/>
    <w:rsid w:val="00986A89"/>
    <w:rsid w:val="00987490"/>
    <w:rsid w:val="00992CF0"/>
    <w:rsid w:val="00997D6A"/>
    <w:rsid w:val="009B3982"/>
    <w:rsid w:val="009B5F58"/>
    <w:rsid w:val="009B76F8"/>
    <w:rsid w:val="009C1408"/>
    <w:rsid w:val="009D0BDF"/>
    <w:rsid w:val="009D3300"/>
    <w:rsid w:val="009D3429"/>
    <w:rsid w:val="009D483B"/>
    <w:rsid w:val="009D53AC"/>
    <w:rsid w:val="009E1B61"/>
    <w:rsid w:val="009E4C91"/>
    <w:rsid w:val="009E742E"/>
    <w:rsid w:val="009F0308"/>
    <w:rsid w:val="009F0CF4"/>
    <w:rsid w:val="009F1204"/>
    <w:rsid w:val="00A02695"/>
    <w:rsid w:val="00A03A43"/>
    <w:rsid w:val="00A05763"/>
    <w:rsid w:val="00A07547"/>
    <w:rsid w:val="00A14714"/>
    <w:rsid w:val="00A15075"/>
    <w:rsid w:val="00A151F5"/>
    <w:rsid w:val="00A16041"/>
    <w:rsid w:val="00A16791"/>
    <w:rsid w:val="00A173BD"/>
    <w:rsid w:val="00A27058"/>
    <w:rsid w:val="00A271D0"/>
    <w:rsid w:val="00A34379"/>
    <w:rsid w:val="00A34432"/>
    <w:rsid w:val="00A350C6"/>
    <w:rsid w:val="00A40F1F"/>
    <w:rsid w:val="00A558BD"/>
    <w:rsid w:val="00A57DBB"/>
    <w:rsid w:val="00A60C88"/>
    <w:rsid w:val="00A61A7C"/>
    <w:rsid w:val="00A630EC"/>
    <w:rsid w:val="00A65742"/>
    <w:rsid w:val="00A6623A"/>
    <w:rsid w:val="00A664D1"/>
    <w:rsid w:val="00A667C6"/>
    <w:rsid w:val="00A714A8"/>
    <w:rsid w:val="00A72B5D"/>
    <w:rsid w:val="00A75CF5"/>
    <w:rsid w:val="00A77E0D"/>
    <w:rsid w:val="00A8231D"/>
    <w:rsid w:val="00A82F81"/>
    <w:rsid w:val="00A844F7"/>
    <w:rsid w:val="00A925F2"/>
    <w:rsid w:val="00A94ECF"/>
    <w:rsid w:val="00A96618"/>
    <w:rsid w:val="00AA5849"/>
    <w:rsid w:val="00AB208B"/>
    <w:rsid w:val="00AB7862"/>
    <w:rsid w:val="00AC4D47"/>
    <w:rsid w:val="00AD077C"/>
    <w:rsid w:val="00AD16D3"/>
    <w:rsid w:val="00AD60FC"/>
    <w:rsid w:val="00AD714B"/>
    <w:rsid w:val="00AE1DCD"/>
    <w:rsid w:val="00AE24D9"/>
    <w:rsid w:val="00AE772E"/>
    <w:rsid w:val="00AF0324"/>
    <w:rsid w:val="00AF1FED"/>
    <w:rsid w:val="00AF2325"/>
    <w:rsid w:val="00AF23C2"/>
    <w:rsid w:val="00AF4C3D"/>
    <w:rsid w:val="00B06FF5"/>
    <w:rsid w:val="00B10248"/>
    <w:rsid w:val="00B10EA6"/>
    <w:rsid w:val="00B15FD7"/>
    <w:rsid w:val="00B16519"/>
    <w:rsid w:val="00B172E7"/>
    <w:rsid w:val="00B179CA"/>
    <w:rsid w:val="00B23B8A"/>
    <w:rsid w:val="00B2415A"/>
    <w:rsid w:val="00B24D97"/>
    <w:rsid w:val="00B26FD0"/>
    <w:rsid w:val="00B32EF2"/>
    <w:rsid w:val="00B34785"/>
    <w:rsid w:val="00B35A21"/>
    <w:rsid w:val="00B41C30"/>
    <w:rsid w:val="00B42043"/>
    <w:rsid w:val="00B47835"/>
    <w:rsid w:val="00B5019D"/>
    <w:rsid w:val="00B5155A"/>
    <w:rsid w:val="00B52979"/>
    <w:rsid w:val="00B55A9E"/>
    <w:rsid w:val="00B57CF2"/>
    <w:rsid w:val="00B61B82"/>
    <w:rsid w:val="00B62885"/>
    <w:rsid w:val="00B65217"/>
    <w:rsid w:val="00B658DE"/>
    <w:rsid w:val="00B66E99"/>
    <w:rsid w:val="00B67903"/>
    <w:rsid w:val="00B71684"/>
    <w:rsid w:val="00B72CC6"/>
    <w:rsid w:val="00B80BBF"/>
    <w:rsid w:val="00B84454"/>
    <w:rsid w:val="00B85291"/>
    <w:rsid w:val="00B9202D"/>
    <w:rsid w:val="00B92884"/>
    <w:rsid w:val="00B9541F"/>
    <w:rsid w:val="00BA17A8"/>
    <w:rsid w:val="00BA7FDD"/>
    <w:rsid w:val="00BB1982"/>
    <w:rsid w:val="00BB6F05"/>
    <w:rsid w:val="00BB70A3"/>
    <w:rsid w:val="00BB73AF"/>
    <w:rsid w:val="00BC6242"/>
    <w:rsid w:val="00BC644D"/>
    <w:rsid w:val="00BC6709"/>
    <w:rsid w:val="00BC799F"/>
    <w:rsid w:val="00BD20F2"/>
    <w:rsid w:val="00BD2BBE"/>
    <w:rsid w:val="00BD3C88"/>
    <w:rsid w:val="00BE12D5"/>
    <w:rsid w:val="00BE3193"/>
    <w:rsid w:val="00BE75B3"/>
    <w:rsid w:val="00BF56F9"/>
    <w:rsid w:val="00BF5BB5"/>
    <w:rsid w:val="00BF6E87"/>
    <w:rsid w:val="00C02202"/>
    <w:rsid w:val="00C07201"/>
    <w:rsid w:val="00C07B0D"/>
    <w:rsid w:val="00C1336B"/>
    <w:rsid w:val="00C246AF"/>
    <w:rsid w:val="00C25035"/>
    <w:rsid w:val="00C25202"/>
    <w:rsid w:val="00C25DF7"/>
    <w:rsid w:val="00C26837"/>
    <w:rsid w:val="00C3266F"/>
    <w:rsid w:val="00C33EB2"/>
    <w:rsid w:val="00C34EC9"/>
    <w:rsid w:val="00C350EC"/>
    <w:rsid w:val="00C35AE8"/>
    <w:rsid w:val="00C4420F"/>
    <w:rsid w:val="00C44908"/>
    <w:rsid w:val="00C613AD"/>
    <w:rsid w:val="00C63B04"/>
    <w:rsid w:val="00C646DD"/>
    <w:rsid w:val="00C64F92"/>
    <w:rsid w:val="00C66B4E"/>
    <w:rsid w:val="00C7157A"/>
    <w:rsid w:val="00C75F5A"/>
    <w:rsid w:val="00C8721D"/>
    <w:rsid w:val="00C90FAF"/>
    <w:rsid w:val="00C92FB9"/>
    <w:rsid w:val="00C96DFF"/>
    <w:rsid w:val="00CA51A1"/>
    <w:rsid w:val="00CA5ECF"/>
    <w:rsid w:val="00CB3998"/>
    <w:rsid w:val="00CB6803"/>
    <w:rsid w:val="00CC12E1"/>
    <w:rsid w:val="00CC41CA"/>
    <w:rsid w:val="00CC4847"/>
    <w:rsid w:val="00CD1C9F"/>
    <w:rsid w:val="00CD3D5B"/>
    <w:rsid w:val="00CE0A3D"/>
    <w:rsid w:val="00CE1228"/>
    <w:rsid w:val="00CE24DD"/>
    <w:rsid w:val="00CE26DA"/>
    <w:rsid w:val="00CE72D2"/>
    <w:rsid w:val="00CE7CB3"/>
    <w:rsid w:val="00CE7EC6"/>
    <w:rsid w:val="00CF5A48"/>
    <w:rsid w:val="00D00281"/>
    <w:rsid w:val="00D04219"/>
    <w:rsid w:val="00D043AA"/>
    <w:rsid w:val="00D1023E"/>
    <w:rsid w:val="00D10AE7"/>
    <w:rsid w:val="00D10B6C"/>
    <w:rsid w:val="00D20A10"/>
    <w:rsid w:val="00D224F5"/>
    <w:rsid w:val="00D24C3D"/>
    <w:rsid w:val="00D25270"/>
    <w:rsid w:val="00D25E82"/>
    <w:rsid w:val="00D26295"/>
    <w:rsid w:val="00D31F09"/>
    <w:rsid w:val="00D3398E"/>
    <w:rsid w:val="00D35D24"/>
    <w:rsid w:val="00D37396"/>
    <w:rsid w:val="00D37B70"/>
    <w:rsid w:val="00D45977"/>
    <w:rsid w:val="00D46378"/>
    <w:rsid w:val="00D53400"/>
    <w:rsid w:val="00D54013"/>
    <w:rsid w:val="00D54FF3"/>
    <w:rsid w:val="00D5537D"/>
    <w:rsid w:val="00D61991"/>
    <w:rsid w:val="00D73FB4"/>
    <w:rsid w:val="00D74AC2"/>
    <w:rsid w:val="00D7621D"/>
    <w:rsid w:val="00D777D8"/>
    <w:rsid w:val="00D82BD4"/>
    <w:rsid w:val="00D8354C"/>
    <w:rsid w:val="00D86E74"/>
    <w:rsid w:val="00DA06B3"/>
    <w:rsid w:val="00DA4E8F"/>
    <w:rsid w:val="00DB02F7"/>
    <w:rsid w:val="00DB0376"/>
    <w:rsid w:val="00DB1E5F"/>
    <w:rsid w:val="00DB21F9"/>
    <w:rsid w:val="00DB3A60"/>
    <w:rsid w:val="00DB7751"/>
    <w:rsid w:val="00DC2883"/>
    <w:rsid w:val="00DC2C20"/>
    <w:rsid w:val="00DD110F"/>
    <w:rsid w:val="00DD118F"/>
    <w:rsid w:val="00DD1421"/>
    <w:rsid w:val="00DD324E"/>
    <w:rsid w:val="00DD4CE0"/>
    <w:rsid w:val="00DD5208"/>
    <w:rsid w:val="00DD5976"/>
    <w:rsid w:val="00DD7690"/>
    <w:rsid w:val="00DE1B03"/>
    <w:rsid w:val="00DE27DA"/>
    <w:rsid w:val="00DE2F4D"/>
    <w:rsid w:val="00DE549E"/>
    <w:rsid w:val="00DE6EBB"/>
    <w:rsid w:val="00DE7E52"/>
    <w:rsid w:val="00DF026E"/>
    <w:rsid w:val="00DF1D02"/>
    <w:rsid w:val="00DF1D6D"/>
    <w:rsid w:val="00DF38C1"/>
    <w:rsid w:val="00DF7B5B"/>
    <w:rsid w:val="00DF7F6A"/>
    <w:rsid w:val="00E0143E"/>
    <w:rsid w:val="00E017C8"/>
    <w:rsid w:val="00E01CFC"/>
    <w:rsid w:val="00E0568D"/>
    <w:rsid w:val="00E05F4F"/>
    <w:rsid w:val="00E10B39"/>
    <w:rsid w:val="00E145E9"/>
    <w:rsid w:val="00E151A2"/>
    <w:rsid w:val="00E207A6"/>
    <w:rsid w:val="00E243DD"/>
    <w:rsid w:val="00E26F9C"/>
    <w:rsid w:val="00E315B8"/>
    <w:rsid w:val="00E3657C"/>
    <w:rsid w:val="00E37132"/>
    <w:rsid w:val="00E37E10"/>
    <w:rsid w:val="00E37EC8"/>
    <w:rsid w:val="00E44979"/>
    <w:rsid w:val="00E461DE"/>
    <w:rsid w:val="00E47F2C"/>
    <w:rsid w:val="00E5203A"/>
    <w:rsid w:val="00E5265D"/>
    <w:rsid w:val="00E5716D"/>
    <w:rsid w:val="00E622D5"/>
    <w:rsid w:val="00E63099"/>
    <w:rsid w:val="00E67D31"/>
    <w:rsid w:val="00E7138B"/>
    <w:rsid w:val="00E74DB2"/>
    <w:rsid w:val="00E75824"/>
    <w:rsid w:val="00E80BB1"/>
    <w:rsid w:val="00E80C38"/>
    <w:rsid w:val="00E82485"/>
    <w:rsid w:val="00E90085"/>
    <w:rsid w:val="00E91CD5"/>
    <w:rsid w:val="00E951F7"/>
    <w:rsid w:val="00EA178C"/>
    <w:rsid w:val="00EA2AB6"/>
    <w:rsid w:val="00EA7C6E"/>
    <w:rsid w:val="00EA7D29"/>
    <w:rsid w:val="00EB17E1"/>
    <w:rsid w:val="00EC1770"/>
    <w:rsid w:val="00EC27E1"/>
    <w:rsid w:val="00EC3387"/>
    <w:rsid w:val="00EC372B"/>
    <w:rsid w:val="00EC6B62"/>
    <w:rsid w:val="00ED0673"/>
    <w:rsid w:val="00ED2056"/>
    <w:rsid w:val="00ED21CE"/>
    <w:rsid w:val="00ED313B"/>
    <w:rsid w:val="00ED32A7"/>
    <w:rsid w:val="00ED3D66"/>
    <w:rsid w:val="00EE2341"/>
    <w:rsid w:val="00EE4EAC"/>
    <w:rsid w:val="00EE5CD9"/>
    <w:rsid w:val="00EF337D"/>
    <w:rsid w:val="00EF3C10"/>
    <w:rsid w:val="00EF5CA3"/>
    <w:rsid w:val="00EF6DA1"/>
    <w:rsid w:val="00F03BEC"/>
    <w:rsid w:val="00F075DD"/>
    <w:rsid w:val="00F11B87"/>
    <w:rsid w:val="00F11BCF"/>
    <w:rsid w:val="00F1332F"/>
    <w:rsid w:val="00F16F95"/>
    <w:rsid w:val="00F21F4F"/>
    <w:rsid w:val="00F2331A"/>
    <w:rsid w:val="00F306D2"/>
    <w:rsid w:val="00F32A6B"/>
    <w:rsid w:val="00F3332E"/>
    <w:rsid w:val="00F52828"/>
    <w:rsid w:val="00F67ACA"/>
    <w:rsid w:val="00F75ACA"/>
    <w:rsid w:val="00F81D8E"/>
    <w:rsid w:val="00F8471F"/>
    <w:rsid w:val="00F86312"/>
    <w:rsid w:val="00F96731"/>
    <w:rsid w:val="00F975AD"/>
    <w:rsid w:val="00FA048F"/>
    <w:rsid w:val="00FA3A8B"/>
    <w:rsid w:val="00FA58D9"/>
    <w:rsid w:val="00FA5A75"/>
    <w:rsid w:val="00FA79BF"/>
    <w:rsid w:val="00FB09F5"/>
    <w:rsid w:val="00FB0EFF"/>
    <w:rsid w:val="00FB3371"/>
    <w:rsid w:val="00FB41F9"/>
    <w:rsid w:val="00FB4735"/>
    <w:rsid w:val="00FB49A9"/>
    <w:rsid w:val="00FB6FD1"/>
    <w:rsid w:val="00FB73B3"/>
    <w:rsid w:val="00FB7D73"/>
    <w:rsid w:val="00FC0623"/>
    <w:rsid w:val="00FC19AA"/>
    <w:rsid w:val="00FC5B67"/>
    <w:rsid w:val="00FD0075"/>
    <w:rsid w:val="00FD71FC"/>
    <w:rsid w:val="00FE2FA8"/>
    <w:rsid w:val="00FE482B"/>
    <w:rsid w:val="00FE4CD9"/>
    <w:rsid w:val="00FF1631"/>
    <w:rsid w:val="00FF2377"/>
    <w:rsid w:val="00FF6945"/>
    <w:rsid w:val="00FF6EC9"/>
    <w:rsid w:val="00FF7D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7561</Words>
  <Characters>43104</Characters>
  <Application>Microsoft Office Word</Application>
  <DocSecurity>0</DocSecurity>
  <Lines>359</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G.Gancheva</cp:lastModifiedBy>
  <cp:revision>3</cp:revision>
  <dcterms:created xsi:type="dcterms:W3CDTF">2019-04-19T09:22:00Z</dcterms:created>
  <dcterms:modified xsi:type="dcterms:W3CDTF">2019-04-19T09:22:00Z</dcterms:modified>
</cp:coreProperties>
</file>